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4455" w14:textId="55A49342" w:rsidR="008963E6" w:rsidRPr="005F16ED" w:rsidRDefault="008963E6" w:rsidP="005F16ED">
      <w:pPr>
        <w:pStyle w:val="Heading1"/>
        <w:ind w:left="-810"/>
        <w:jc w:val="center"/>
        <w:rPr>
          <w:rFonts w:ascii="Arial Nova Light" w:hAnsi="Arial Nova Light"/>
          <w:sz w:val="32"/>
          <w:szCs w:val="32"/>
        </w:rPr>
      </w:pPr>
      <w:r w:rsidRPr="005F16ED">
        <w:rPr>
          <w:rFonts w:ascii="Arial Nova Light" w:hAnsi="Arial Nova Light"/>
          <w:sz w:val="32"/>
          <w:szCs w:val="32"/>
        </w:rPr>
        <w:t>New Product Submission Form</w:t>
      </w:r>
    </w:p>
    <w:p w14:paraId="28012FAC" w14:textId="6B901C43" w:rsidR="008963E6" w:rsidRDefault="7A6692D9" w:rsidP="79911267">
      <w:pPr>
        <w:ind w:left="-810" w:firstLine="630"/>
        <w:jc w:val="center"/>
        <w:rPr>
          <w:rStyle w:val="Hyperlink"/>
          <w:rFonts w:ascii="Arial Nova Light" w:eastAsiaTheme="majorEastAsia" w:hAnsi="Arial Nova Light" w:cs="Arial"/>
          <w:b/>
          <w:bCs/>
          <w:sz w:val="18"/>
          <w:szCs w:val="18"/>
        </w:rPr>
      </w:pPr>
      <w:r w:rsidRPr="79911267">
        <w:rPr>
          <w:rFonts w:ascii="Arial Nova Light" w:hAnsi="Arial Nova Light" w:cs="Arial"/>
          <w:sz w:val="18"/>
          <w:szCs w:val="18"/>
        </w:rPr>
        <w:t>Please c</w:t>
      </w:r>
      <w:r w:rsidR="008963E6" w:rsidRPr="79911267">
        <w:rPr>
          <w:rFonts w:ascii="Arial Nova Light" w:hAnsi="Arial Nova Light" w:cs="Arial"/>
          <w:sz w:val="18"/>
          <w:szCs w:val="18"/>
        </w:rPr>
        <w:t>omplete a separate form for each new product submission and e-mail completed form and supporting documents to:</w:t>
      </w:r>
      <w:r w:rsidR="008963E6" w:rsidRPr="79911267">
        <w:rPr>
          <w:rFonts w:ascii="Arial Nova Light" w:hAnsi="Arial Nova Light" w:cs="Arial"/>
          <w:b/>
          <w:bCs/>
          <w:sz w:val="18"/>
          <w:szCs w:val="18"/>
        </w:rPr>
        <w:t xml:space="preserve"> </w:t>
      </w:r>
      <w:hyperlink r:id="rId8">
        <w:r w:rsidR="008963E6" w:rsidRPr="79911267">
          <w:rPr>
            <w:rStyle w:val="Hyperlink"/>
            <w:rFonts w:ascii="Arial Nova Light" w:eastAsiaTheme="majorEastAsia" w:hAnsi="Arial Nova Light" w:cs="Arial"/>
            <w:b/>
            <w:bCs/>
            <w:sz w:val="18"/>
            <w:szCs w:val="18"/>
          </w:rPr>
          <w:t>mfgdata@wolterskluwer.com</w:t>
        </w:r>
      </w:hyperlink>
      <w:r w:rsidR="004837E1" w:rsidRPr="79911267">
        <w:rPr>
          <w:rStyle w:val="Hyperlink"/>
          <w:rFonts w:ascii="Arial Nova Light" w:eastAsiaTheme="majorEastAsia" w:hAnsi="Arial Nova Light" w:cs="Arial"/>
          <w:b/>
          <w:bCs/>
          <w:sz w:val="18"/>
          <w:szCs w:val="18"/>
        </w:rPr>
        <w:t xml:space="preserve"> </w:t>
      </w:r>
    </w:p>
    <w:p w14:paraId="5B38AB2C" w14:textId="77777777" w:rsidR="004837E1" w:rsidRPr="00AB5B06" w:rsidRDefault="004837E1" w:rsidP="00996315">
      <w:pPr>
        <w:ind w:left="-810" w:firstLine="630"/>
        <w:jc w:val="center"/>
        <w:rPr>
          <w:rStyle w:val="Hyperlink"/>
          <w:rFonts w:ascii="Arial Nova Light" w:eastAsiaTheme="majorEastAsia" w:hAnsi="Arial Nova Light" w:cs="Arial"/>
          <w:b/>
          <w:bCs/>
          <w:sz w:val="18"/>
          <w:szCs w:val="18"/>
        </w:rPr>
      </w:pPr>
    </w:p>
    <w:p w14:paraId="0BF63461" w14:textId="2A5CA43E" w:rsidR="00BB18AA" w:rsidRPr="00AB5B06" w:rsidRDefault="76E6DA86" w:rsidP="00996315">
      <w:pPr>
        <w:ind w:left="-810" w:firstLine="630"/>
        <w:rPr>
          <w:rFonts w:ascii="Arial Nova Light" w:hAnsi="Arial Nova Light" w:cs="Arial"/>
          <w:sz w:val="18"/>
          <w:szCs w:val="18"/>
        </w:rPr>
      </w:pPr>
      <w:r w:rsidRPr="5572CA66">
        <w:rPr>
          <w:rFonts w:ascii="Arial Nova Light" w:hAnsi="Arial Nova Light" w:cs="Arial"/>
          <w:sz w:val="18"/>
          <w:szCs w:val="18"/>
        </w:rPr>
        <w:t>For additional info</w:t>
      </w:r>
      <w:r w:rsidR="42F8A10A" w:rsidRPr="5572CA66">
        <w:rPr>
          <w:rFonts w:ascii="Arial Nova Light" w:hAnsi="Arial Nova Light" w:cs="Arial"/>
          <w:sz w:val="18"/>
          <w:szCs w:val="18"/>
        </w:rPr>
        <w:t>,</w:t>
      </w:r>
      <w:r w:rsidRPr="5572CA66">
        <w:rPr>
          <w:rFonts w:ascii="Arial Nova Light" w:hAnsi="Arial Nova Light" w:cs="Arial"/>
          <w:sz w:val="18"/>
          <w:szCs w:val="18"/>
        </w:rPr>
        <w:t xml:space="preserve"> go to </w:t>
      </w:r>
      <w:hyperlink r:id="rId9">
        <w:r w:rsidRPr="5572CA66">
          <w:rPr>
            <w:rStyle w:val="Hyperlink"/>
            <w:rFonts w:ascii="Arial Nova Light" w:hAnsi="Arial Nova Light" w:cs="Arial"/>
            <w:sz w:val="18"/>
            <w:szCs w:val="18"/>
          </w:rPr>
          <w:t>https://www.wolterskluwer.com/en/solutions/medi-span/about/manufacturers-exchange</w:t>
        </w:r>
      </w:hyperlink>
    </w:p>
    <w:p w14:paraId="5914AA66" w14:textId="77777777" w:rsidR="00AB5B06" w:rsidRPr="00AB5B06" w:rsidRDefault="00AB5B06" w:rsidP="00BB18AA">
      <w:pPr>
        <w:ind w:left="-810"/>
        <w:rPr>
          <w:rFonts w:ascii="Arial Nova Light" w:hAnsi="Arial Nova Light" w:cs="Arial"/>
          <w:sz w:val="18"/>
          <w:szCs w:val="18"/>
        </w:rPr>
      </w:pPr>
    </w:p>
    <w:p w14:paraId="508E9534" w14:textId="77777777" w:rsidR="008963E6" w:rsidRPr="00AB5B06" w:rsidRDefault="008963E6" w:rsidP="008963E6">
      <w:pPr>
        <w:ind w:left="-180"/>
        <w:rPr>
          <w:rFonts w:ascii="Arial Nova Light" w:hAnsi="Arial Nova Light" w:cs="Arial"/>
          <w:sz w:val="18"/>
          <w:szCs w:val="18"/>
        </w:rPr>
      </w:pPr>
      <w:r w:rsidRPr="00AB5B06">
        <w:rPr>
          <w:rFonts w:ascii="Arial Nova Light" w:hAnsi="Arial Nova Light" w:cs="Arial"/>
          <w:sz w:val="18"/>
          <w:szCs w:val="18"/>
        </w:rPr>
        <w:t>Please submit the following supporting documents for each new product:</w:t>
      </w:r>
    </w:p>
    <w:p w14:paraId="2F9E57FF" w14:textId="0D48B47C" w:rsidR="008963E6" w:rsidRPr="00AB5B06" w:rsidRDefault="008963E6" w:rsidP="008963E6">
      <w:pPr>
        <w:numPr>
          <w:ilvl w:val="0"/>
          <w:numId w:val="1"/>
        </w:numPr>
        <w:rPr>
          <w:rFonts w:ascii="Arial Nova Light" w:hAnsi="Arial Nova Light" w:cs="Calibri"/>
          <w:sz w:val="18"/>
          <w:szCs w:val="18"/>
        </w:rPr>
      </w:pPr>
      <w:r w:rsidRPr="00AB5B06">
        <w:rPr>
          <w:rFonts w:ascii="Arial Nova Light" w:hAnsi="Arial Nova Light" w:cs="Calibri"/>
          <w:sz w:val="18"/>
          <w:szCs w:val="18"/>
        </w:rPr>
        <w:t>Package Label</w:t>
      </w:r>
      <w:r w:rsidR="00147678" w:rsidRPr="00AB5B06">
        <w:rPr>
          <w:rFonts w:ascii="Arial Nova Light" w:hAnsi="Arial Nova Light" w:cs="Calibri"/>
          <w:sz w:val="18"/>
          <w:szCs w:val="18"/>
        </w:rPr>
        <w:t>/</w:t>
      </w:r>
      <w:r w:rsidR="005F15E4" w:rsidRPr="00AB5B06">
        <w:rPr>
          <w:rFonts w:ascii="Arial Nova Light" w:hAnsi="Arial Nova Light" w:cs="Calibri"/>
          <w:sz w:val="18"/>
          <w:szCs w:val="18"/>
        </w:rPr>
        <w:t>package insert</w:t>
      </w:r>
    </w:p>
    <w:p w14:paraId="2B41C073" w14:textId="53FC3183" w:rsidR="009C2C08" w:rsidRPr="00AB5B06" w:rsidRDefault="009C2C08" w:rsidP="008963E6">
      <w:pPr>
        <w:numPr>
          <w:ilvl w:val="0"/>
          <w:numId w:val="1"/>
        </w:numPr>
        <w:rPr>
          <w:rFonts w:ascii="Arial Nova Light" w:hAnsi="Arial Nova Light" w:cs="Calibri"/>
          <w:sz w:val="18"/>
          <w:szCs w:val="18"/>
        </w:rPr>
      </w:pPr>
      <w:r w:rsidRPr="00AB5B06">
        <w:rPr>
          <w:rFonts w:ascii="Arial Nova Light" w:hAnsi="Arial Nova Light" w:cs="Calibri"/>
          <w:sz w:val="18"/>
          <w:szCs w:val="18"/>
        </w:rPr>
        <w:t>HDA</w:t>
      </w:r>
    </w:p>
    <w:p w14:paraId="68A2A2B5" w14:textId="77777777" w:rsidR="008963E6" w:rsidRPr="00AB5B06" w:rsidRDefault="008963E6" w:rsidP="008963E6">
      <w:pPr>
        <w:numPr>
          <w:ilvl w:val="0"/>
          <w:numId w:val="1"/>
        </w:numPr>
        <w:rPr>
          <w:rFonts w:ascii="Arial Nova Light" w:hAnsi="Arial Nova Light" w:cs="Calibri"/>
          <w:sz w:val="18"/>
          <w:szCs w:val="18"/>
        </w:rPr>
      </w:pPr>
      <w:r w:rsidRPr="00AB5B06">
        <w:rPr>
          <w:rFonts w:ascii="Arial Nova Light" w:hAnsi="Arial Nova Light" w:cs="Calibri"/>
          <w:sz w:val="18"/>
          <w:szCs w:val="18"/>
        </w:rPr>
        <w:t>FDA Approval Letter (NDA, ANDA, BLA)</w:t>
      </w:r>
    </w:p>
    <w:p w14:paraId="01FDDC76" w14:textId="5D0D414A" w:rsidR="008963E6" w:rsidRPr="00AB5B06" w:rsidRDefault="583A8326" w:rsidP="79911267">
      <w:pPr>
        <w:numPr>
          <w:ilvl w:val="0"/>
          <w:numId w:val="1"/>
        </w:numPr>
        <w:rPr>
          <w:rFonts w:ascii="Arial Nova Light" w:hAnsi="Arial Nova Light" w:cs="Calibri"/>
          <w:b/>
          <w:bCs/>
          <w:i/>
          <w:iCs/>
          <w:sz w:val="18"/>
          <w:szCs w:val="18"/>
          <w:highlight w:val="yellow"/>
        </w:rPr>
      </w:pPr>
      <w:r w:rsidRPr="79911267">
        <w:rPr>
          <w:rFonts w:ascii="Arial Nova Light" w:hAnsi="Arial Nova Light" w:cs="Calibri"/>
          <w:b/>
          <w:bCs/>
          <w:i/>
          <w:iCs/>
          <w:sz w:val="18"/>
          <w:szCs w:val="18"/>
          <w:highlight w:val="yellow"/>
        </w:rPr>
        <w:t>N</w:t>
      </w:r>
      <w:r w:rsidR="008963E6" w:rsidRPr="79911267">
        <w:rPr>
          <w:rFonts w:ascii="Arial Nova Light" w:hAnsi="Arial Nova Light" w:cs="Calibri"/>
          <w:b/>
          <w:bCs/>
          <w:i/>
          <w:iCs/>
          <w:sz w:val="18"/>
          <w:szCs w:val="18"/>
          <w:highlight w:val="yellow"/>
        </w:rPr>
        <w:t>ote: All products must have at least one identifier (NDC, UPC or HRI) and one price type (WAC, DP or SWP.)</w:t>
      </w: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4240"/>
        <w:gridCol w:w="4059"/>
      </w:tblGrid>
      <w:tr w:rsidR="008963E6" w:rsidRPr="00AB5B06" w14:paraId="2211CFE6" w14:textId="77777777" w:rsidTr="43E89E15">
        <w:trPr>
          <w:trHeight w:val="288"/>
          <w:jc w:val="center"/>
        </w:trPr>
        <w:tc>
          <w:tcPr>
            <w:tcW w:w="4240" w:type="dxa"/>
            <w:vAlign w:val="center"/>
          </w:tcPr>
          <w:p w14:paraId="02FF3D43"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NDC Number</w:t>
            </w:r>
          </w:p>
        </w:tc>
        <w:tc>
          <w:tcPr>
            <w:tcW w:w="4059" w:type="dxa"/>
          </w:tcPr>
          <w:p w14:paraId="14DDF522" w14:textId="77777777" w:rsidR="008963E6" w:rsidRPr="00AB5B06" w:rsidRDefault="008963E6" w:rsidP="00E017CE">
            <w:pPr>
              <w:rPr>
                <w:rFonts w:ascii="Arial Nova Light" w:hAnsi="Arial Nova Light" w:cs="Arial"/>
                <w:b/>
                <w:bCs/>
                <w:sz w:val="18"/>
                <w:szCs w:val="18"/>
              </w:rPr>
            </w:pPr>
          </w:p>
        </w:tc>
      </w:tr>
      <w:tr w:rsidR="008963E6" w:rsidRPr="00AB5B06" w14:paraId="512F9DB1" w14:textId="77777777" w:rsidTr="43E89E15">
        <w:trPr>
          <w:trHeight w:val="288"/>
          <w:jc w:val="center"/>
        </w:trPr>
        <w:tc>
          <w:tcPr>
            <w:tcW w:w="4240" w:type="dxa"/>
            <w:vAlign w:val="center"/>
          </w:tcPr>
          <w:p w14:paraId="20615F66" w14:textId="77777777" w:rsidR="008963E6" w:rsidRPr="00EE62E3" w:rsidRDefault="008963E6" w:rsidP="00E017CE">
            <w:pPr>
              <w:rPr>
                <w:rFonts w:ascii="Browallia New" w:hAnsi="Browallia New" w:cs="Browallia New"/>
                <w:b/>
                <w:bCs/>
                <w:sz w:val="24"/>
                <w:szCs w:val="24"/>
              </w:rPr>
            </w:pPr>
            <w:proofErr w:type="spellStart"/>
            <w:r w:rsidRPr="00EE62E3">
              <w:rPr>
                <w:rFonts w:ascii="Browallia New" w:hAnsi="Browallia New" w:cs="Browallia New" w:hint="cs"/>
                <w:b/>
                <w:bCs/>
                <w:sz w:val="24"/>
                <w:szCs w:val="24"/>
              </w:rPr>
              <w:t>InnerPack</w:t>
            </w:r>
            <w:proofErr w:type="spellEnd"/>
            <w:r w:rsidRPr="00EE62E3">
              <w:rPr>
                <w:rFonts w:ascii="Browallia New" w:hAnsi="Browallia New" w:cs="Browallia New" w:hint="cs"/>
                <w:b/>
                <w:bCs/>
                <w:sz w:val="24"/>
                <w:szCs w:val="24"/>
              </w:rPr>
              <w:t xml:space="preserve"> NDC*** (if applicable)</w:t>
            </w:r>
          </w:p>
        </w:tc>
        <w:tc>
          <w:tcPr>
            <w:tcW w:w="4059" w:type="dxa"/>
          </w:tcPr>
          <w:p w14:paraId="5295A033" w14:textId="77777777" w:rsidR="008963E6" w:rsidRPr="00AB5B06" w:rsidRDefault="008963E6" w:rsidP="00E017CE">
            <w:pPr>
              <w:rPr>
                <w:rFonts w:ascii="Arial Nova Light" w:hAnsi="Arial Nova Light" w:cs="Arial"/>
                <w:b/>
                <w:bCs/>
                <w:sz w:val="18"/>
                <w:szCs w:val="18"/>
              </w:rPr>
            </w:pPr>
          </w:p>
        </w:tc>
      </w:tr>
      <w:tr w:rsidR="008963E6" w:rsidRPr="00AB5B06" w14:paraId="719FF19C" w14:textId="77777777" w:rsidTr="43E89E15">
        <w:trPr>
          <w:trHeight w:val="288"/>
          <w:jc w:val="center"/>
        </w:trPr>
        <w:tc>
          <w:tcPr>
            <w:tcW w:w="4240" w:type="dxa"/>
            <w:vAlign w:val="center"/>
          </w:tcPr>
          <w:p w14:paraId="2AC16EFC"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 xml:space="preserve">HRI Number </w:t>
            </w:r>
          </w:p>
        </w:tc>
        <w:tc>
          <w:tcPr>
            <w:tcW w:w="4059" w:type="dxa"/>
          </w:tcPr>
          <w:p w14:paraId="59CB91A9" w14:textId="77777777" w:rsidR="008963E6" w:rsidRPr="00AB5B06" w:rsidRDefault="008963E6" w:rsidP="00E017CE">
            <w:pPr>
              <w:rPr>
                <w:rFonts w:ascii="Arial Nova Light" w:hAnsi="Arial Nova Light" w:cs="Arial"/>
                <w:b/>
                <w:bCs/>
                <w:sz w:val="18"/>
                <w:szCs w:val="18"/>
              </w:rPr>
            </w:pPr>
          </w:p>
        </w:tc>
      </w:tr>
      <w:tr w:rsidR="008963E6" w:rsidRPr="00AB5B06" w14:paraId="2546DDC7" w14:textId="77777777" w:rsidTr="43E89E15">
        <w:trPr>
          <w:trHeight w:val="288"/>
          <w:jc w:val="center"/>
        </w:trPr>
        <w:tc>
          <w:tcPr>
            <w:tcW w:w="4240" w:type="dxa"/>
            <w:vAlign w:val="center"/>
          </w:tcPr>
          <w:p w14:paraId="2004D91F"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UPC Number</w:t>
            </w:r>
          </w:p>
        </w:tc>
        <w:tc>
          <w:tcPr>
            <w:tcW w:w="4059" w:type="dxa"/>
          </w:tcPr>
          <w:p w14:paraId="750A4004" w14:textId="77777777" w:rsidR="008963E6" w:rsidRPr="00AB5B06" w:rsidRDefault="008963E6" w:rsidP="00E017CE">
            <w:pPr>
              <w:rPr>
                <w:rFonts w:ascii="Arial Nova Light" w:hAnsi="Arial Nova Light" w:cs="Arial"/>
                <w:b/>
                <w:bCs/>
                <w:sz w:val="18"/>
                <w:szCs w:val="18"/>
              </w:rPr>
            </w:pPr>
          </w:p>
        </w:tc>
      </w:tr>
      <w:tr w:rsidR="002E7ECC" w:rsidRPr="00AB5B06" w14:paraId="057794F2" w14:textId="77777777" w:rsidTr="43E89E15">
        <w:trPr>
          <w:trHeight w:val="288"/>
          <w:jc w:val="center"/>
        </w:trPr>
        <w:tc>
          <w:tcPr>
            <w:tcW w:w="4240" w:type="dxa"/>
            <w:vAlign w:val="center"/>
          </w:tcPr>
          <w:p w14:paraId="0BFE778B" w14:textId="4C6093CA" w:rsidR="002E7ECC" w:rsidRPr="00EE62E3" w:rsidRDefault="002E7ECC" w:rsidP="00E017CE">
            <w:pPr>
              <w:rPr>
                <w:rFonts w:ascii="Browallia New" w:hAnsi="Browallia New" w:cs="Browallia New" w:hint="cs"/>
                <w:b/>
                <w:bCs/>
                <w:sz w:val="24"/>
                <w:szCs w:val="24"/>
              </w:rPr>
            </w:pPr>
            <w:r w:rsidRPr="00EE62E3">
              <w:rPr>
                <w:rFonts w:ascii="Browallia New" w:hAnsi="Browallia New" w:cs="Browallia New" w:hint="cs"/>
                <w:b/>
                <w:bCs/>
                <w:sz w:val="24"/>
                <w:szCs w:val="24"/>
              </w:rPr>
              <w:t>GTIN-14 Number</w:t>
            </w:r>
          </w:p>
        </w:tc>
        <w:tc>
          <w:tcPr>
            <w:tcW w:w="4059" w:type="dxa"/>
          </w:tcPr>
          <w:p w14:paraId="3C3CD9AD" w14:textId="77777777" w:rsidR="002E7ECC" w:rsidRPr="00AB5B06" w:rsidRDefault="002E7ECC" w:rsidP="00E017CE">
            <w:pPr>
              <w:rPr>
                <w:rFonts w:ascii="Arial Nova Light" w:hAnsi="Arial Nova Light" w:cs="Arial"/>
                <w:b/>
                <w:bCs/>
                <w:sz w:val="18"/>
                <w:szCs w:val="18"/>
              </w:rPr>
            </w:pPr>
          </w:p>
        </w:tc>
      </w:tr>
      <w:tr w:rsidR="008963E6" w:rsidRPr="00AB5B06" w14:paraId="4204CAD1" w14:textId="77777777" w:rsidTr="43E89E15">
        <w:trPr>
          <w:trHeight w:val="288"/>
          <w:jc w:val="center"/>
        </w:trPr>
        <w:tc>
          <w:tcPr>
            <w:tcW w:w="4240" w:type="dxa"/>
            <w:vAlign w:val="center"/>
          </w:tcPr>
          <w:p w14:paraId="2AB6ECBE"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Reference NDC (if applicable)</w:t>
            </w:r>
          </w:p>
        </w:tc>
        <w:tc>
          <w:tcPr>
            <w:tcW w:w="4059" w:type="dxa"/>
          </w:tcPr>
          <w:p w14:paraId="46A4F982" w14:textId="77777777" w:rsidR="008963E6" w:rsidRPr="00AB5B06" w:rsidRDefault="008963E6" w:rsidP="00E017CE">
            <w:pPr>
              <w:rPr>
                <w:rFonts w:ascii="Arial Nova Light" w:hAnsi="Arial Nova Light" w:cs="Arial"/>
                <w:b/>
                <w:bCs/>
                <w:sz w:val="18"/>
                <w:szCs w:val="18"/>
              </w:rPr>
            </w:pPr>
          </w:p>
        </w:tc>
      </w:tr>
      <w:tr w:rsidR="00913369" w:rsidRPr="00AB5B06" w14:paraId="4CA3CC78" w14:textId="77777777" w:rsidTr="43E89E15">
        <w:trPr>
          <w:trHeight w:val="288"/>
          <w:jc w:val="center"/>
        </w:trPr>
        <w:tc>
          <w:tcPr>
            <w:tcW w:w="4240" w:type="dxa"/>
            <w:vAlign w:val="center"/>
          </w:tcPr>
          <w:p w14:paraId="1C5293F9" w14:textId="333FFCC4" w:rsidR="00913369" w:rsidRPr="00EE62E3" w:rsidRDefault="00913369" w:rsidP="00E017CE">
            <w:pPr>
              <w:rPr>
                <w:rFonts w:ascii="Browallia New" w:hAnsi="Browallia New" w:cs="Browallia New"/>
                <w:b/>
                <w:bCs/>
                <w:sz w:val="24"/>
                <w:szCs w:val="24"/>
              </w:rPr>
            </w:pPr>
            <w:r w:rsidRPr="00EE62E3">
              <w:rPr>
                <w:rFonts w:ascii="Browallia New" w:hAnsi="Browallia New" w:cs="Browallia New" w:hint="cs"/>
                <w:b/>
                <w:bCs/>
                <w:sz w:val="24"/>
                <w:szCs w:val="24"/>
              </w:rPr>
              <w:t>NDA</w:t>
            </w:r>
            <w:r w:rsidR="004A5D05" w:rsidRPr="00EE62E3">
              <w:rPr>
                <w:rFonts w:ascii="Browallia New" w:hAnsi="Browallia New" w:cs="Browallia New" w:hint="cs"/>
                <w:b/>
                <w:bCs/>
                <w:sz w:val="24"/>
                <w:szCs w:val="24"/>
              </w:rPr>
              <w:t>/ANDA/BLA</w:t>
            </w:r>
          </w:p>
        </w:tc>
        <w:tc>
          <w:tcPr>
            <w:tcW w:w="4059" w:type="dxa"/>
          </w:tcPr>
          <w:p w14:paraId="27038220" w14:textId="77777777" w:rsidR="00913369" w:rsidRPr="00AB5B06" w:rsidRDefault="00913369" w:rsidP="00E017CE">
            <w:pPr>
              <w:rPr>
                <w:rFonts w:ascii="Arial Nova Light" w:hAnsi="Arial Nova Light" w:cs="Arial"/>
                <w:b/>
                <w:bCs/>
                <w:sz w:val="18"/>
                <w:szCs w:val="18"/>
              </w:rPr>
            </w:pPr>
          </w:p>
        </w:tc>
      </w:tr>
      <w:tr w:rsidR="008963E6" w:rsidRPr="00AB5B06" w14:paraId="572097F5" w14:textId="77777777" w:rsidTr="43E89E15">
        <w:trPr>
          <w:trHeight w:val="288"/>
          <w:jc w:val="center"/>
        </w:trPr>
        <w:tc>
          <w:tcPr>
            <w:tcW w:w="4240" w:type="dxa"/>
            <w:vAlign w:val="center"/>
          </w:tcPr>
          <w:p w14:paraId="4CE57E8E" w14:textId="7BCE28D8"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Product Name</w:t>
            </w:r>
          </w:p>
        </w:tc>
        <w:tc>
          <w:tcPr>
            <w:tcW w:w="4059" w:type="dxa"/>
          </w:tcPr>
          <w:p w14:paraId="1B34E421" w14:textId="77777777" w:rsidR="008963E6" w:rsidRPr="00AB5B06" w:rsidRDefault="008963E6" w:rsidP="00E017CE">
            <w:pPr>
              <w:rPr>
                <w:rFonts w:ascii="Arial Nova Light" w:hAnsi="Arial Nova Light" w:cs="Arial"/>
                <w:b/>
                <w:bCs/>
                <w:sz w:val="18"/>
                <w:szCs w:val="18"/>
              </w:rPr>
            </w:pPr>
          </w:p>
        </w:tc>
      </w:tr>
      <w:tr w:rsidR="008963E6" w:rsidRPr="00AB5B06" w14:paraId="581D1573" w14:textId="77777777" w:rsidTr="43E89E15">
        <w:trPr>
          <w:trHeight w:val="288"/>
          <w:jc w:val="center"/>
        </w:trPr>
        <w:tc>
          <w:tcPr>
            <w:tcW w:w="4240" w:type="dxa"/>
            <w:vAlign w:val="center"/>
          </w:tcPr>
          <w:p w14:paraId="18728745"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Rx or OTC</w:t>
            </w:r>
          </w:p>
        </w:tc>
        <w:tc>
          <w:tcPr>
            <w:tcW w:w="4059" w:type="dxa"/>
          </w:tcPr>
          <w:p w14:paraId="7CBC1FCE" w14:textId="77777777" w:rsidR="008963E6" w:rsidRPr="00AB5B06" w:rsidRDefault="008963E6" w:rsidP="00E017CE">
            <w:pPr>
              <w:rPr>
                <w:rFonts w:ascii="Arial Nova Light" w:hAnsi="Arial Nova Light" w:cs="Arial"/>
                <w:b/>
                <w:bCs/>
                <w:sz w:val="18"/>
                <w:szCs w:val="18"/>
              </w:rPr>
            </w:pPr>
          </w:p>
        </w:tc>
      </w:tr>
      <w:tr w:rsidR="008963E6" w:rsidRPr="00AB5B06" w14:paraId="1BC67DC6" w14:textId="77777777" w:rsidTr="43E89E15">
        <w:trPr>
          <w:trHeight w:val="288"/>
          <w:jc w:val="center"/>
        </w:trPr>
        <w:tc>
          <w:tcPr>
            <w:tcW w:w="4240" w:type="dxa"/>
            <w:vAlign w:val="center"/>
          </w:tcPr>
          <w:p w14:paraId="6ECCC11B"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Package Size (ml, gm, each)</w:t>
            </w:r>
          </w:p>
        </w:tc>
        <w:tc>
          <w:tcPr>
            <w:tcW w:w="4059" w:type="dxa"/>
          </w:tcPr>
          <w:p w14:paraId="40190AF7" w14:textId="77777777" w:rsidR="008963E6" w:rsidRPr="00AB5B06" w:rsidRDefault="008963E6" w:rsidP="00E017CE">
            <w:pPr>
              <w:rPr>
                <w:rFonts w:ascii="Arial Nova Light" w:hAnsi="Arial Nova Light" w:cs="Arial"/>
                <w:b/>
                <w:bCs/>
                <w:sz w:val="18"/>
                <w:szCs w:val="18"/>
              </w:rPr>
            </w:pPr>
          </w:p>
        </w:tc>
      </w:tr>
      <w:tr w:rsidR="008963E6" w:rsidRPr="00AB5B06" w14:paraId="22E64496" w14:textId="77777777" w:rsidTr="43E89E15">
        <w:trPr>
          <w:trHeight w:val="288"/>
          <w:jc w:val="center"/>
        </w:trPr>
        <w:tc>
          <w:tcPr>
            <w:tcW w:w="4240" w:type="dxa"/>
            <w:vAlign w:val="center"/>
          </w:tcPr>
          <w:p w14:paraId="28D3D8D1"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Dosage Form</w:t>
            </w:r>
          </w:p>
        </w:tc>
        <w:tc>
          <w:tcPr>
            <w:tcW w:w="4059" w:type="dxa"/>
          </w:tcPr>
          <w:p w14:paraId="62319321" w14:textId="77777777" w:rsidR="008963E6" w:rsidRPr="00AB5B06" w:rsidRDefault="008963E6" w:rsidP="00E017CE">
            <w:pPr>
              <w:rPr>
                <w:rFonts w:ascii="Arial Nova Light" w:hAnsi="Arial Nova Light" w:cs="Arial"/>
                <w:b/>
                <w:bCs/>
                <w:sz w:val="18"/>
                <w:szCs w:val="18"/>
              </w:rPr>
            </w:pPr>
          </w:p>
        </w:tc>
      </w:tr>
      <w:tr w:rsidR="008963E6" w:rsidRPr="00AB5B06" w14:paraId="3EC419F2" w14:textId="77777777" w:rsidTr="43E89E15">
        <w:trPr>
          <w:trHeight w:val="288"/>
          <w:jc w:val="center"/>
        </w:trPr>
        <w:tc>
          <w:tcPr>
            <w:tcW w:w="4240" w:type="dxa"/>
            <w:vAlign w:val="center"/>
          </w:tcPr>
          <w:p w14:paraId="76E20209"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Wholesale Acquisition Cost (WAC)</w:t>
            </w:r>
          </w:p>
        </w:tc>
        <w:tc>
          <w:tcPr>
            <w:tcW w:w="4059" w:type="dxa"/>
          </w:tcPr>
          <w:p w14:paraId="5775016A" w14:textId="77777777" w:rsidR="008963E6" w:rsidRPr="00AB5B06" w:rsidRDefault="008963E6" w:rsidP="00E017CE">
            <w:pPr>
              <w:rPr>
                <w:rFonts w:ascii="Arial Nova Light" w:hAnsi="Arial Nova Light" w:cs="Arial"/>
                <w:b/>
                <w:bCs/>
                <w:sz w:val="18"/>
                <w:szCs w:val="18"/>
                <w:highlight w:val="yellow"/>
              </w:rPr>
            </w:pPr>
          </w:p>
        </w:tc>
      </w:tr>
      <w:tr w:rsidR="008963E6" w:rsidRPr="00AB5B06" w14:paraId="6E8CC3F5" w14:textId="77777777" w:rsidTr="43E89E15">
        <w:trPr>
          <w:trHeight w:val="288"/>
          <w:jc w:val="center"/>
        </w:trPr>
        <w:tc>
          <w:tcPr>
            <w:tcW w:w="4240" w:type="dxa"/>
            <w:vAlign w:val="center"/>
          </w:tcPr>
          <w:p w14:paraId="04243BF9"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Direct Price (DP)</w:t>
            </w:r>
          </w:p>
        </w:tc>
        <w:tc>
          <w:tcPr>
            <w:tcW w:w="4059" w:type="dxa"/>
          </w:tcPr>
          <w:p w14:paraId="7D1D77E0" w14:textId="77777777" w:rsidR="008963E6" w:rsidRPr="00AB5B06" w:rsidRDefault="008963E6" w:rsidP="00E017CE">
            <w:pPr>
              <w:rPr>
                <w:rFonts w:ascii="Arial Nova Light" w:hAnsi="Arial Nova Light" w:cs="Arial"/>
                <w:b/>
                <w:bCs/>
                <w:sz w:val="18"/>
                <w:szCs w:val="18"/>
                <w:highlight w:val="yellow"/>
              </w:rPr>
            </w:pPr>
          </w:p>
        </w:tc>
      </w:tr>
      <w:tr w:rsidR="008963E6" w:rsidRPr="00AB5B06" w14:paraId="1177B30C" w14:textId="77777777" w:rsidTr="43E89E15">
        <w:trPr>
          <w:trHeight w:val="288"/>
          <w:jc w:val="center"/>
        </w:trPr>
        <w:tc>
          <w:tcPr>
            <w:tcW w:w="4240" w:type="dxa"/>
            <w:vAlign w:val="center"/>
          </w:tcPr>
          <w:p w14:paraId="29468A50" w14:textId="77777777"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Manufacturer’s Suggested Wholesale Price (SWP)</w:t>
            </w:r>
          </w:p>
        </w:tc>
        <w:tc>
          <w:tcPr>
            <w:tcW w:w="4059" w:type="dxa"/>
          </w:tcPr>
          <w:p w14:paraId="1234DFBB" w14:textId="77777777" w:rsidR="008963E6" w:rsidRPr="00AB5B06" w:rsidRDefault="008963E6" w:rsidP="00E017CE">
            <w:pPr>
              <w:rPr>
                <w:rFonts w:ascii="Arial Nova Light" w:hAnsi="Arial Nova Light" w:cs="Arial"/>
                <w:b/>
                <w:bCs/>
                <w:sz w:val="18"/>
                <w:szCs w:val="18"/>
                <w:highlight w:val="yellow"/>
              </w:rPr>
            </w:pPr>
          </w:p>
        </w:tc>
      </w:tr>
      <w:tr w:rsidR="008963E6" w:rsidRPr="00AB5B06" w14:paraId="52FDC84E" w14:textId="77777777" w:rsidTr="43E89E15">
        <w:trPr>
          <w:trHeight w:val="288"/>
          <w:jc w:val="center"/>
        </w:trPr>
        <w:tc>
          <w:tcPr>
            <w:tcW w:w="4240" w:type="dxa"/>
            <w:vAlign w:val="center"/>
          </w:tcPr>
          <w:p w14:paraId="381C89FC" w14:textId="3F8074FD" w:rsidR="008963E6" w:rsidRPr="00EE62E3" w:rsidRDefault="008963E6" w:rsidP="00E017CE">
            <w:pPr>
              <w:rPr>
                <w:rFonts w:ascii="Browallia New" w:hAnsi="Browallia New" w:cs="Browallia New"/>
                <w:b/>
                <w:bCs/>
                <w:sz w:val="24"/>
                <w:szCs w:val="24"/>
              </w:rPr>
            </w:pPr>
            <w:r w:rsidRPr="00EE62E3">
              <w:rPr>
                <w:rFonts w:ascii="Browallia New" w:hAnsi="Browallia New" w:cs="Browallia New" w:hint="cs"/>
                <w:b/>
                <w:bCs/>
                <w:sz w:val="24"/>
                <w:szCs w:val="24"/>
              </w:rPr>
              <w:t>1</w:t>
            </w:r>
            <w:r w:rsidRPr="00EE62E3">
              <w:rPr>
                <w:rFonts w:ascii="Browallia New" w:hAnsi="Browallia New" w:cs="Browallia New" w:hint="cs"/>
                <w:b/>
                <w:bCs/>
                <w:sz w:val="24"/>
                <w:szCs w:val="24"/>
                <w:vertAlign w:val="superscript"/>
              </w:rPr>
              <w:t>st</w:t>
            </w:r>
            <w:r w:rsidRPr="00EE62E3">
              <w:rPr>
                <w:rFonts w:ascii="Browallia New" w:hAnsi="Browallia New" w:cs="Browallia New" w:hint="cs"/>
                <w:b/>
                <w:bCs/>
                <w:sz w:val="24"/>
                <w:szCs w:val="24"/>
              </w:rPr>
              <w:t xml:space="preserve"> Ship Date (</w:t>
            </w:r>
            <w:r w:rsidR="0098122A" w:rsidRPr="00EE62E3">
              <w:rPr>
                <w:rFonts w:ascii="Browallia New" w:hAnsi="Browallia New" w:cs="Browallia New" w:hint="cs"/>
                <w:b/>
                <w:bCs/>
                <w:sz w:val="24"/>
                <w:szCs w:val="24"/>
              </w:rPr>
              <w:t xml:space="preserve">Launch of </w:t>
            </w:r>
            <w:r w:rsidRPr="00EE62E3">
              <w:rPr>
                <w:rFonts w:ascii="Browallia New" w:hAnsi="Browallia New" w:cs="Browallia New" w:hint="cs"/>
                <w:b/>
                <w:bCs/>
                <w:sz w:val="24"/>
                <w:szCs w:val="24"/>
              </w:rPr>
              <w:t>New products)</w:t>
            </w:r>
          </w:p>
        </w:tc>
        <w:tc>
          <w:tcPr>
            <w:tcW w:w="4059" w:type="dxa"/>
          </w:tcPr>
          <w:p w14:paraId="39E64BFC" w14:textId="77777777" w:rsidR="008963E6" w:rsidRPr="00AB5B06" w:rsidRDefault="008963E6" w:rsidP="00E017CE">
            <w:pPr>
              <w:rPr>
                <w:rFonts w:ascii="Arial Nova Light" w:hAnsi="Arial Nova Light" w:cs="Arial"/>
                <w:b/>
                <w:bCs/>
                <w:sz w:val="18"/>
                <w:szCs w:val="18"/>
              </w:rPr>
            </w:pPr>
          </w:p>
        </w:tc>
      </w:tr>
      <w:tr w:rsidR="008963E6" w:rsidRPr="00AB5B06" w14:paraId="1F04EB45" w14:textId="77777777" w:rsidTr="43E89E15">
        <w:trPr>
          <w:jc w:val="center"/>
        </w:trPr>
        <w:tc>
          <w:tcPr>
            <w:tcW w:w="4240" w:type="dxa"/>
            <w:vAlign w:val="center"/>
          </w:tcPr>
          <w:p w14:paraId="6CFA364B" w14:textId="557980EC" w:rsidR="008963E6" w:rsidRPr="00EE62E3" w:rsidRDefault="009C2C08" w:rsidP="00E017CE">
            <w:pPr>
              <w:rPr>
                <w:rFonts w:ascii="Browallia New" w:hAnsi="Browallia New" w:cs="Browallia New"/>
                <w:b/>
                <w:bCs/>
                <w:sz w:val="24"/>
                <w:szCs w:val="24"/>
              </w:rPr>
            </w:pPr>
            <w:r w:rsidRPr="00EE62E3">
              <w:rPr>
                <w:rFonts w:ascii="Browallia New" w:hAnsi="Browallia New" w:cs="Browallia New" w:hint="cs"/>
                <w:b/>
                <w:bCs/>
                <w:sz w:val="24"/>
                <w:szCs w:val="24"/>
              </w:rPr>
              <w:t>Labeler/Manufacturer Name</w:t>
            </w:r>
          </w:p>
        </w:tc>
        <w:tc>
          <w:tcPr>
            <w:tcW w:w="4059" w:type="dxa"/>
          </w:tcPr>
          <w:p w14:paraId="5601D2E8" w14:textId="77777777" w:rsidR="008963E6" w:rsidRPr="00AB5B06" w:rsidRDefault="008963E6" w:rsidP="00E017CE">
            <w:pPr>
              <w:rPr>
                <w:rFonts w:ascii="Arial Nova Light" w:hAnsi="Arial Nova Light" w:cs="Arial"/>
                <w:b/>
                <w:bCs/>
                <w:sz w:val="18"/>
                <w:szCs w:val="18"/>
              </w:rPr>
            </w:pPr>
          </w:p>
        </w:tc>
      </w:tr>
      <w:tr w:rsidR="008963E6" w:rsidRPr="00AB5B06" w14:paraId="400B27B8" w14:textId="77777777" w:rsidTr="43E89E15">
        <w:trPr>
          <w:jc w:val="center"/>
        </w:trPr>
        <w:tc>
          <w:tcPr>
            <w:tcW w:w="4240" w:type="dxa"/>
            <w:vAlign w:val="center"/>
          </w:tcPr>
          <w:p w14:paraId="343697C7" w14:textId="6AE7E552" w:rsidR="008963E6" w:rsidRPr="00EE62E3" w:rsidRDefault="003E63A7" w:rsidP="009400B6">
            <w:pPr>
              <w:rPr>
                <w:rFonts w:ascii="Browallia New" w:hAnsi="Browallia New" w:cs="Browallia New"/>
                <w:b/>
                <w:bCs/>
                <w:sz w:val="24"/>
                <w:szCs w:val="24"/>
              </w:rPr>
            </w:pPr>
            <w:r w:rsidRPr="00EE62E3">
              <w:rPr>
                <w:rFonts w:ascii="Browallia New" w:hAnsi="Browallia New" w:cs="Browallia New" w:hint="cs"/>
                <w:b/>
                <w:bCs/>
                <w:sz w:val="24"/>
                <w:szCs w:val="24"/>
              </w:rPr>
              <w:t xml:space="preserve">Country of Origin (Required for </w:t>
            </w:r>
            <w:r w:rsidR="00D100A5">
              <w:rPr>
                <w:rFonts w:ascii="Browallia New" w:hAnsi="Browallia New" w:cs="Browallia New"/>
                <w:b/>
                <w:bCs/>
                <w:sz w:val="24"/>
                <w:szCs w:val="24"/>
              </w:rPr>
              <w:t xml:space="preserve">all </w:t>
            </w:r>
            <w:r w:rsidRPr="00EE62E3">
              <w:rPr>
                <w:rFonts w:ascii="Browallia New" w:hAnsi="Browallia New" w:cs="Browallia New" w:hint="cs"/>
                <w:b/>
                <w:bCs/>
                <w:sz w:val="24"/>
                <w:szCs w:val="24"/>
              </w:rPr>
              <w:t>items)</w:t>
            </w:r>
          </w:p>
        </w:tc>
        <w:tc>
          <w:tcPr>
            <w:tcW w:w="4059" w:type="dxa"/>
          </w:tcPr>
          <w:p w14:paraId="2D6969C3" w14:textId="77777777" w:rsidR="008963E6" w:rsidRPr="00AB5B06" w:rsidRDefault="008963E6" w:rsidP="00E017CE">
            <w:pPr>
              <w:rPr>
                <w:rFonts w:ascii="Arial Nova Light" w:hAnsi="Arial Nova Light" w:cs="Arial"/>
                <w:b/>
                <w:bCs/>
                <w:sz w:val="18"/>
                <w:szCs w:val="18"/>
              </w:rPr>
            </w:pPr>
          </w:p>
        </w:tc>
      </w:tr>
    </w:tbl>
    <w:p w14:paraId="11D78558" w14:textId="77777777" w:rsidR="008963E6" w:rsidRPr="00AB5B06" w:rsidRDefault="008963E6">
      <w:pPr>
        <w:rPr>
          <w:rFonts w:ascii="Arial Nova Light" w:hAnsi="Arial Nova Light"/>
          <w:sz w:val="18"/>
          <w:szCs w:val="18"/>
        </w:rPr>
      </w:pPr>
    </w:p>
    <w:p w14:paraId="030AADAA" w14:textId="77777777" w:rsidR="009400B6" w:rsidRPr="00AB5B06" w:rsidRDefault="009400B6" w:rsidP="009400B6">
      <w:pPr>
        <w:rPr>
          <w:rFonts w:ascii="Arial Nova Light" w:hAnsi="Arial Nova Light" w:cs="Calibri"/>
          <w:b/>
          <w:bCs/>
          <w:sz w:val="18"/>
          <w:szCs w:val="18"/>
        </w:rPr>
      </w:pPr>
      <w:r w:rsidRPr="00AB5B06">
        <w:rPr>
          <w:rFonts w:ascii="Arial Nova Light" w:hAnsi="Arial Nova Light" w:cs="Calibri"/>
          <w:b/>
          <w:bCs/>
          <w:sz w:val="18"/>
          <w:szCs w:val="18"/>
        </w:rPr>
        <w:t>***If the product package has an inner NDC different from the outer NDC, please provide the NDC number for both the inner package and the outer package.</w:t>
      </w:r>
    </w:p>
    <w:p w14:paraId="0110A89E" w14:textId="707043CD" w:rsidR="00471DD7" w:rsidRDefault="00471DD7">
      <w:pPr>
        <w:spacing w:after="160" w:line="259" w:lineRule="auto"/>
        <w:rPr>
          <w:rFonts w:ascii="Arial Nova Light" w:hAnsi="Arial Nova Light" w:cs="Calibri"/>
          <w:sz w:val="18"/>
          <w:szCs w:val="18"/>
        </w:rPr>
      </w:pPr>
      <w:r>
        <w:rPr>
          <w:rFonts w:ascii="Arial Nova Light" w:hAnsi="Arial Nova Light" w:cs="Calibri"/>
          <w:sz w:val="18"/>
          <w:szCs w:val="18"/>
        </w:rPr>
        <w:br w:type="page"/>
      </w:r>
    </w:p>
    <w:p w14:paraId="12F24A73" w14:textId="77777777" w:rsidR="00471DD7" w:rsidRPr="00BA5076" w:rsidRDefault="00471DD7" w:rsidP="00471DD7">
      <w:pPr>
        <w:jc w:val="center"/>
        <w:rPr>
          <w:rFonts w:ascii="Trebuchet MS" w:hAnsi="Trebuchet MS"/>
          <w:b/>
          <w:sz w:val="28"/>
          <w:szCs w:val="28"/>
        </w:rPr>
      </w:pPr>
      <w:r w:rsidRPr="00BA5076">
        <w:rPr>
          <w:rFonts w:ascii="Trebuchet MS" w:hAnsi="Trebuchet MS"/>
          <w:b/>
          <w:sz w:val="28"/>
          <w:szCs w:val="28"/>
        </w:rPr>
        <w:lastRenderedPageBreak/>
        <w:t>Manufacturer Product Image Submission Guide</w:t>
      </w:r>
    </w:p>
    <w:p w14:paraId="741ECDBB" w14:textId="77777777" w:rsidR="00471DD7" w:rsidRDefault="00471DD7" w:rsidP="00471DD7">
      <w:pPr>
        <w:rPr>
          <w:rFonts w:ascii="Trebuchet MS" w:hAnsi="Trebuchet MS"/>
        </w:rPr>
      </w:pPr>
    </w:p>
    <w:p w14:paraId="5CC7625D" w14:textId="77777777" w:rsidR="00471DD7" w:rsidRPr="0086498F" w:rsidRDefault="00471DD7" w:rsidP="00471DD7">
      <w:pPr>
        <w:ind w:left="-180" w:right="-180"/>
        <w:rPr>
          <w:rFonts w:ascii="Trebuchet MS" w:hAnsi="Trebuchet MS"/>
        </w:rPr>
      </w:pPr>
      <w:r w:rsidRPr="00CE1351">
        <w:rPr>
          <w:rFonts w:ascii="Trebuchet MS" w:hAnsi="Trebuchet MS"/>
        </w:rPr>
        <w:t>Wolters Kluwer</w:t>
      </w:r>
      <w:r>
        <w:rPr>
          <w:rFonts w:ascii="Trebuchet MS" w:hAnsi="Trebuchet MS"/>
        </w:rPr>
        <w:t xml:space="preserve"> Health, a major provider</w:t>
      </w:r>
      <w:r w:rsidRPr="0086498F">
        <w:rPr>
          <w:rFonts w:ascii="Trebuchet MS" w:hAnsi="Trebuchet MS"/>
        </w:rPr>
        <w:t xml:space="preserve"> of computerized health-related </w:t>
      </w:r>
      <w:r>
        <w:rPr>
          <w:rFonts w:ascii="Trebuchet MS" w:hAnsi="Trebuchet MS"/>
        </w:rPr>
        <w:t xml:space="preserve">content, collects and publishes Prescription and OTC drug images in our Drug Image Database. </w:t>
      </w:r>
      <w:r w:rsidRPr="0086498F">
        <w:rPr>
          <w:rFonts w:ascii="Trebuchet MS" w:hAnsi="Trebuchet MS"/>
        </w:rPr>
        <w:t xml:space="preserve">Pharmacists and healthcare providers rely upon visual verification of drug products to </w:t>
      </w:r>
      <w:r>
        <w:rPr>
          <w:rFonts w:ascii="Trebuchet MS" w:hAnsi="Trebuchet MS"/>
        </w:rPr>
        <w:t>verify</w:t>
      </w:r>
      <w:r w:rsidRPr="0086498F">
        <w:rPr>
          <w:rFonts w:ascii="Trebuchet MS" w:hAnsi="Trebuchet MS"/>
        </w:rPr>
        <w:t xml:space="preserve"> accuracy in medication dispensing and administration</w:t>
      </w:r>
      <w:r>
        <w:rPr>
          <w:rFonts w:ascii="Trebuchet MS" w:hAnsi="Trebuchet MS"/>
        </w:rPr>
        <w:t>. I</w:t>
      </w:r>
      <w:r w:rsidRPr="0086498F">
        <w:rPr>
          <w:rFonts w:ascii="Trebuchet MS" w:hAnsi="Trebuchet MS"/>
        </w:rPr>
        <w:t xml:space="preserve">nclusion of </w:t>
      </w:r>
      <w:r>
        <w:rPr>
          <w:rFonts w:ascii="Trebuchet MS" w:hAnsi="Trebuchet MS"/>
        </w:rPr>
        <w:t>your product images</w:t>
      </w:r>
      <w:r w:rsidRPr="0086498F">
        <w:rPr>
          <w:rFonts w:ascii="Trebuchet MS" w:hAnsi="Trebuchet MS"/>
        </w:rPr>
        <w:t xml:space="preserve"> in </w:t>
      </w:r>
      <w:r>
        <w:rPr>
          <w:rFonts w:ascii="Trebuchet MS" w:hAnsi="Trebuchet MS"/>
        </w:rPr>
        <w:t>our</w:t>
      </w:r>
      <w:r w:rsidRPr="0086498F">
        <w:rPr>
          <w:rFonts w:ascii="Trebuchet MS" w:hAnsi="Trebuchet MS"/>
        </w:rPr>
        <w:t xml:space="preserve"> Drug Image </w:t>
      </w:r>
      <w:r>
        <w:rPr>
          <w:rFonts w:ascii="Trebuchet MS" w:hAnsi="Trebuchet MS"/>
        </w:rPr>
        <w:t>D</w:t>
      </w:r>
      <w:r w:rsidRPr="0086498F">
        <w:rPr>
          <w:rFonts w:ascii="Trebuchet MS" w:hAnsi="Trebuchet MS"/>
        </w:rPr>
        <w:t xml:space="preserve">atabase </w:t>
      </w:r>
      <w:r>
        <w:rPr>
          <w:rFonts w:ascii="Trebuchet MS" w:hAnsi="Trebuchet MS"/>
        </w:rPr>
        <w:t xml:space="preserve">is </w:t>
      </w:r>
      <w:r w:rsidRPr="0086498F">
        <w:rPr>
          <w:rFonts w:ascii="Trebuchet MS" w:hAnsi="Trebuchet MS"/>
        </w:rPr>
        <w:t xml:space="preserve">important </w:t>
      </w:r>
      <w:r>
        <w:rPr>
          <w:rFonts w:ascii="Trebuchet MS" w:hAnsi="Trebuchet MS"/>
        </w:rPr>
        <w:t>to ensure patient safety</w:t>
      </w:r>
      <w:r w:rsidRPr="0086498F">
        <w:rPr>
          <w:rFonts w:ascii="Trebuchet MS" w:hAnsi="Trebuchet MS"/>
        </w:rPr>
        <w:t>.</w:t>
      </w:r>
    </w:p>
    <w:p w14:paraId="6815651F" w14:textId="77777777" w:rsidR="00471DD7" w:rsidRDefault="00471DD7" w:rsidP="00471DD7">
      <w:pPr>
        <w:rPr>
          <w:rFonts w:ascii="Trebuchet MS" w:hAnsi="Trebuchet MS"/>
        </w:rPr>
      </w:pPr>
    </w:p>
    <w:p w14:paraId="17D54037" w14:textId="77777777" w:rsidR="00471DD7" w:rsidRDefault="00471DD7" w:rsidP="00471DD7">
      <w:pPr>
        <w:pStyle w:val="BodyText"/>
        <w:ind w:left="-180" w:right="-360"/>
        <w:jc w:val="left"/>
        <w:rPr>
          <w:rFonts w:ascii="Trebuchet MS" w:hAnsi="Trebuchet MS"/>
        </w:rPr>
      </w:pPr>
      <w:r w:rsidRPr="0086498F">
        <w:rPr>
          <w:rFonts w:ascii="Trebuchet MS" w:hAnsi="Trebuchet MS"/>
        </w:rPr>
        <w:t>We request</w:t>
      </w:r>
      <w:r>
        <w:rPr>
          <w:rFonts w:ascii="Trebuchet MS" w:hAnsi="Trebuchet MS"/>
        </w:rPr>
        <w:t xml:space="preserve"> </w:t>
      </w:r>
      <w:r w:rsidRPr="0086498F">
        <w:rPr>
          <w:rFonts w:ascii="Trebuchet MS" w:hAnsi="Trebuchet MS"/>
        </w:rPr>
        <w:t xml:space="preserve">your assistance </w:t>
      </w:r>
      <w:r>
        <w:rPr>
          <w:rFonts w:ascii="Trebuchet MS" w:hAnsi="Trebuchet MS"/>
        </w:rPr>
        <w:t xml:space="preserve">to provide </w:t>
      </w:r>
      <w:r w:rsidRPr="00AB79E8">
        <w:rPr>
          <w:rFonts w:ascii="Trebuchet MS" w:hAnsi="Trebuchet MS"/>
        </w:rPr>
        <w:t>Wolters Kluwer</w:t>
      </w:r>
      <w:r>
        <w:rPr>
          <w:rFonts w:ascii="Trebuchet MS" w:hAnsi="Trebuchet MS"/>
        </w:rPr>
        <w:t xml:space="preserve"> Health with </w:t>
      </w:r>
      <w:r w:rsidRPr="0086498F">
        <w:rPr>
          <w:rFonts w:ascii="Trebuchet MS" w:hAnsi="Trebuchet MS"/>
        </w:rPr>
        <w:t xml:space="preserve">digital images of your </w:t>
      </w:r>
      <w:r>
        <w:rPr>
          <w:rFonts w:ascii="Trebuchet MS" w:hAnsi="Trebuchet MS"/>
        </w:rPr>
        <w:t xml:space="preserve">drug </w:t>
      </w:r>
      <w:r w:rsidRPr="0086498F">
        <w:rPr>
          <w:rFonts w:ascii="Trebuchet MS" w:hAnsi="Trebuchet MS"/>
        </w:rPr>
        <w:t>products for inclusi</w:t>
      </w:r>
      <w:r>
        <w:rPr>
          <w:rFonts w:ascii="Trebuchet MS" w:hAnsi="Trebuchet MS"/>
        </w:rPr>
        <w:t>on in our Drug Image Database. Please send all i</w:t>
      </w:r>
      <w:r w:rsidRPr="00095B52">
        <w:rPr>
          <w:rFonts w:ascii="Trebuchet MS" w:hAnsi="Trebuchet MS"/>
        </w:rPr>
        <w:t>mage</w:t>
      </w:r>
      <w:r>
        <w:rPr>
          <w:rFonts w:ascii="Trebuchet MS" w:hAnsi="Trebuchet MS"/>
        </w:rPr>
        <w:t xml:space="preserve"> files</w:t>
      </w:r>
      <w:r w:rsidRPr="00095B52">
        <w:rPr>
          <w:rFonts w:ascii="Trebuchet MS" w:hAnsi="Trebuchet MS"/>
        </w:rPr>
        <w:t xml:space="preserve"> </w:t>
      </w:r>
      <w:r>
        <w:rPr>
          <w:rFonts w:ascii="Trebuchet MS" w:hAnsi="Trebuchet MS"/>
        </w:rPr>
        <w:t xml:space="preserve">as attachments to our manufacturer email address: </w:t>
      </w:r>
    </w:p>
    <w:p w14:paraId="6B0D2B4F" w14:textId="77777777" w:rsidR="00471DD7" w:rsidRDefault="00471DD7" w:rsidP="00471DD7">
      <w:pPr>
        <w:pStyle w:val="BodyText"/>
        <w:ind w:left="1260" w:right="-360" w:firstLine="180"/>
        <w:jc w:val="left"/>
        <w:rPr>
          <w:rFonts w:ascii="Trebuchet MS" w:hAnsi="Trebuchet MS"/>
        </w:rPr>
      </w:pPr>
      <w:hyperlink r:id="rId10" w:history="1">
        <w:r w:rsidRPr="00501649">
          <w:rPr>
            <w:rStyle w:val="Hyperlink"/>
            <w:rFonts w:ascii="Trebuchet MS" w:eastAsiaTheme="majorEastAsia" w:hAnsi="Trebuchet MS"/>
          </w:rPr>
          <w:t>mfgdata@wolterskluwer.com</w:t>
        </w:r>
      </w:hyperlink>
    </w:p>
    <w:p w14:paraId="734371C7" w14:textId="71A944B1" w:rsidR="00471DD7" w:rsidRDefault="00471DD7" w:rsidP="00471DD7">
      <w:pPr>
        <w:ind w:left="-180"/>
        <w:rPr>
          <w:rFonts w:ascii="Trebuchet MS" w:hAnsi="Trebuchet MS"/>
        </w:rPr>
      </w:pPr>
      <w:r>
        <w:rPr>
          <w:rFonts w:ascii="Trebuchet MS" w:hAnsi="Trebuchet MS"/>
        </w:rPr>
        <w:t>Manufacturers may also send product examples (placebo), OTC products, and product images to our corporate address:</w:t>
      </w:r>
    </w:p>
    <w:p w14:paraId="7D70D7B3" w14:textId="77777777" w:rsidR="00471DD7" w:rsidRDefault="00471DD7" w:rsidP="00471DD7">
      <w:pPr>
        <w:rPr>
          <w:rFonts w:ascii="Trebuchet MS" w:hAnsi="Trebuchet MS"/>
        </w:rPr>
      </w:pPr>
      <w:r>
        <w:rPr>
          <w:rFonts w:ascii="Trebuchet MS" w:hAnsi="Trebuchet MS"/>
        </w:rPr>
        <w:t xml:space="preserve"> </w:t>
      </w:r>
    </w:p>
    <w:p w14:paraId="6D0FEA55" w14:textId="2721E007" w:rsidR="00471DD7" w:rsidRPr="00095B52" w:rsidRDefault="00471DD7" w:rsidP="00471DD7">
      <w:pPr>
        <w:ind w:left="1440"/>
        <w:rPr>
          <w:rFonts w:ascii="Trebuchet MS" w:hAnsi="Trebuchet MS"/>
        </w:rPr>
      </w:pPr>
      <w:r w:rsidRPr="00095B52">
        <w:rPr>
          <w:rFonts w:ascii="Trebuchet MS" w:hAnsi="Trebuchet MS"/>
        </w:rPr>
        <w:t>Wolters Kluwer Health – Medi</w:t>
      </w:r>
      <w:r>
        <w:rPr>
          <w:rFonts w:ascii="Trebuchet MS" w:hAnsi="Trebuchet MS"/>
        </w:rPr>
        <w:t>-</w:t>
      </w:r>
      <w:r w:rsidRPr="00095B52">
        <w:rPr>
          <w:rFonts w:ascii="Trebuchet MS" w:hAnsi="Trebuchet MS"/>
        </w:rPr>
        <w:t>Span</w:t>
      </w:r>
    </w:p>
    <w:p w14:paraId="169DA5E8" w14:textId="77777777" w:rsidR="00471DD7" w:rsidRPr="00095B52" w:rsidRDefault="00471DD7" w:rsidP="00471DD7">
      <w:pPr>
        <w:ind w:left="1440"/>
        <w:rPr>
          <w:rFonts w:ascii="Trebuchet MS" w:hAnsi="Trebuchet MS"/>
        </w:rPr>
      </w:pPr>
      <w:r w:rsidRPr="00095B52">
        <w:rPr>
          <w:rFonts w:ascii="Trebuchet MS" w:hAnsi="Trebuchet MS"/>
        </w:rPr>
        <w:t>Drug Image Dept.</w:t>
      </w:r>
    </w:p>
    <w:p w14:paraId="38F285D4" w14:textId="77777777" w:rsidR="00471DD7" w:rsidRPr="00095B52" w:rsidRDefault="00471DD7" w:rsidP="00471DD7">
      <w:pPr>
        <w:ind w:left="1440"/>
        <w:rPr>
          <w:rFonts w:ascii="Trebuchet MS" w:hAnsi="Trebuchet MS"/>
        </w:rPr>
      </w:pPr>
      <w:smartTag w:uri="urn:schemas-microsoft-com:office:smarttags" w:element="Street">
        <w:smartTag w:uri="urn:schemas-microsoft-com:office:smarttags" w:element="address">
          <w:r w:rsidRPr="00095B52">
            <w:rPr>
              <w:rFonts w:ascii="Trebuchet MS" w:hAnsi="Trebuchet MS"/>
            </w:rPr>
            <w:t>8425 Woodfield Crossing Blvd.</w:t>
          </w:r>
          <w:r>
            <w:rPr>
              <w:rFonts w:ascii="Trebuchet MS" w:hAnsi="Trebuchet MS"/>
            </w:rPr>
            <w:t xml:space="preserve"> Suite 490</w:t>
          </w:r>
        </w:smartTag>
      </w:smartTag>
    </w:p>
    <w:p w14:paraId="4B04F9F8" w14:textId="77777777" w:rsidR="00471DD7" w:rsidRDefault="00471DD7" w:rsidP="00471DD7">
      <w:pPr>
        <w:ind w:left="1440"/>
        <w:rPr>
          <w:rFonts w:ascii="Trebuchet MS" w:hAnsi="Trebuchet MS"/>
        </w:rPr>
      </w:pPr>
      <w:smartTag w:uri="urn:schemas-microsoft-com:office:smarttags" w:element="place">
        <w:smartTag w:uri="urn:schemas-microsoft-com:office:smarttags" w:element="City">
          <w:r w:rsidRPr="00095B52">
            <w:rPr>
              <w:rFonts w:ascii="Trebuchet MS" w:hAnsi="Trebuchet MS"/>
            </w:rPr>
            <w:t>Indianapolis</w:t>
          </w:r>
        </w:smartTag>
        <w:r w:rsidRPr="00095B52">
          <w:rPr>
            <w:rFonts w:ascii="Trebuchet MS" w:hAnsi="Trebuchet MS"/>
          </w:rPr>
          <w:t xml:space="preserve">, </w:t>
        </w:r>
        <w:smartTag w:uri="urn:schemas-microsoft-com:office:smarttags" w:element="State">
          <w:r w:rsidRPr="00095B52">
            <w:rPr>
              <w:rFonts w:ascii="Trebuchet MS" w:hAnsi="Trebuchet MS"/>
            </w:rPr>
            <w:t>IN</w:t>
          </w:r>
        </w:smartTag>
        <w:r w:rsidRPr="00095B52">
          <w:rPr>
            <w:rFonts w:ascii="Trebuchet MS" w:hAnsi="Trebuchet MS"/>
          </w:rPr>
          <w:t xml:space="preserve">   </w:t>
        </w:r>
        <w:smartTag w:uri="urn:schemas-microsoft-com:office:smarttags" w:element="PostalCode">
          <w:r w:rsidRPr="00095B52">
            <w:rPr>
              <w:rFonts w:ascii="Trebuchet MS" w:hAnsi="Trebuchet MS"/>
            </w:rPr>
            <w:t>46240</w:t>
          </w:r>
        </w:smartTag>
      </w:smartTag>
    </w:p>
    <w:p w14:paraId="18F684C6" w14:textId="77777777" w:rsidR="00471DD7" w:rsidRPr="0086498F" w:rsidRDefault="00471DD7" w:rsidP="00471DD7">
      <w:pPr>
        <w:rPr>
          <w:rFonts w:ascii="Trebuchet MS" w:hAnsi="Trebuchet MS"/>
        </w:rPr>
      </w:pPr>
    </w:p>
    <w:p w14:paraId="44506610" w14:textId="77777777" w:rsidR="00471DD7" w:rsidRPr="0086498F" w:rsidRDefault="00471DD7" w:rsidP="00471DD7">
      <w:pPr>
        <w:ind w:left="-180"/>
        <w:rPr>
          <w:rFonts w:ascii="Trebuchet MS" w:hAnsi="Trebuchet MS"/>
        </w:rPr>
      </w:pPr>
      <w:r>
        <w:rPr>
          <w:rFonts w:ascii="Trebuchet MS" w:hAnsi="Trebuchet MS"/>
        </w:rPr>
        <w:t xml:space="preserve">In order to </w:t>
      </w:r>
      <w:r w:rsidRPr="0086498F">
        <w:rPr>
          <w:rFonts w:ascii="Trebuchet MS" w:hAnsi="Trebuchet MS"/>
        </w:rPr>
        <w:t xml:space="preserve">achieve </w:t>
      </w:r>
      <w:r>
        <w:rPr>
          <w:rFonts w:ascii="Trebuchet MS" w:hAnsi="Trebuchet MS"/>
        </w:rPr>
        <w:t xml:space="preserve">image </w:t>
      </w:r>
      <w:r w:rsidRPr="0086498F">
        <w:rPr>
          <w:rFonts w:ascii="Trebuchet MS" w:hAnsi="Trebuchet MS"/>
        </w:rPr>
        <w:t>consistency</w:t>
      </w:r>
      <w:r>
        <w:rPr>
          <w:rFonts w:ascii="Trebuchet MS" w:hAnsi="Trebuchet MS"/>
        </w:rPr>
        <w:t xml:space="preserve">, we </w:t>
      </w:r>
      <w:r w:rsidRPr="0086498F">
        <w:rPr>
          <w:rFonts w:ascii="Trebuchet MS" w:hAnsi="Trebuchet MS"/>
        </w:rPr>
        <w:t xml:space="preserve">have established </w:t>
      </w:r>
      <w:r>
        <w:rPr>
          <w:rFonts w:ascii="Trebuchet MS" w:hAnsi="Trebuchet MS"/>
        </w:rPr>
        <w:t>submission guidelines di</w:t>
      </w:r>
      <w:r w:rsidRPr="0086498F">
        <w:rPr>
          <w:rFonts w:ascii="Trebuchet MS" w:hAnsi="Trebuchet MS"/>
        </w:rPr>
        <w:t>splayed</w:t>
      </w:r>
      <w:r>
        <w:rPr>
          <w:rFonts w:ascii="Trebuchet MS" w:hAnsi="Trebuchet MS"/>
        </w:rPr>
        <w:t xml:space="preserve"> below:</w:t>
      </w:r>
      <w:r w:rsidRPr="0086498F">
        <w:rPr>
          <w:rFonts w:ascii="Trebuchet MS" w:hAnsi="Trebuchet MS"/>
        </w:rPr>
        <w:t xml:space="preserve">   </w:t>
      </w:r>
    </w:p>
    <w:p w14:paraId="5B684E40" w14:textId="77777777" w:rsidR="00471DD7" w:rsidRPr="0086498F" w:rsidRDefault="00471DD7" w:rsidP="00471DD7">
      <w:pPr>
        <w:rPr>
          <w:rFonts w:ascii="Trebuchet MS" w:hAnsi="Trebuchet MS"/>
        </w:rPr>
      </w:pPr>
    </w:p>
    <w:p w14:paraId="4B8ED04E" w14:textId="77777777" w:rsidR="00471DD7" w:rsidRPr="00BA5076" w:rsidRDefault="00471DD7" w:rsidP="00471DD7">
      <w:pPr>
        <w:pStyle w:val="BodyText"/>
        <w:numPr>
          <w:ilvl w:val="0"/>
          <w:numId w:val="2"/>
        </w:numPr>
        <w:jc w:val="left"/>
        <w:rPr>
          <w:rFonts w:ascii="Trebuchet MS" w:hAnsi="Trebuchet MS"/>
        </w:rPr>
      </w:pPr>
      <w:r>
        <w:rPr>
          <w:rFonts w:ascii="Trebuchet MS" w:hAnsi="Trebuchet MS"/>
        </w:rPr>
        <w:t xml:space="preserve">Image resolution 72 </w:t>
      </w:r>
      <w:proofErr w:type="spellStart"/>
      <w:r>
        <w:rPr>
          <w:rFonts w:ascii="Trebuchet MS" w:hAnsi="Trebuchet MS"/>
        </w:rPr>
        <w:t>ppi</w:t>
      </w:r>
      <w:proofErr w:type="spellEnd"/>
      <w:r>
        <w:rPr>
          <w:rFonts w:ascii="Trebuchet MS" w:hAnsi="Trebuchet MS"/>
        </w:rPr>
        <w:t xml:space="preserve"> or greater </w:t>
      </w:r>
    </w:p>
    <w:p w14:paraId="40DA1F1F" w14:textId="77777777" w:rsidR="00471DD7" w:rsidRPr="00BA5076" w:rsidRDefault="00471DD7" w:rsidP="00471DD7">
      <w:pPr>
        <w:pStyle w:val="BodyText"/>
        <w:numPr>
          <w:ilvl w:val="0"/>
          <w:numId w:val="2"/>
        </w:numPr>
        <w:jc w:val="left"/>
        <w:rPr>
          <w:rFonts w:ascii="Trebuchet MS" w:hAnsi="Trebuchet MS"/>
        </w:rPr>
      </w:pPr>
      <w:r w:rsidRPr="00BA5076">
        <w:rPr>
          <w:rFonts w:ascii="Trebuchet MS" w:hAnsi="Trebuchet MS"/>
        </w:rPr>
        <w:t xml:space="preserve">Image formats </w:t>
      </w:r>
      <w:r>
        <w:rPr>
          <w:rFonts w:ascii="Trebuchet MS" w:hAnsi="Trebuchet MS"/>
        </w:rPr>
        <w:t>should be</w:t>
      </w:r>
      <w:r w:rsidRPr="00BA5076">
        <w:rPr>
          <w:rFonts w:ascii="Trebuchet MS" w:hAnsi="Trebuchet MS"/>
        </w:rPr>
        <w:t xml:space="preserve"> high-quality JPEG or PSD</w:t>
      </w:r>
    </w:p>
    <w:p w14:paraId="0AE8B97D" w14:textId="77777777" w:rsidR="00471DD7" w:rsidRDefault="00471DD7" w:rsidP="00471DD7">
      <w:pPr>
        <w:pStyle w:val="BodyText"/>
        <w:numPr>
          <w:ilvl w:val="0"/>
          <w:numId w:val="2"/>
        </w:numPr>
        <w:jc w:val="left"/>
        <w:rPr>
          <w:rFonts w:ascii="Trebuchet MS" w:hAnsi="Trebuchet MS"/>
        </w:rPr>
      </w:pPr>
      <w:r>
        <w:rPr>
          <w:rFonts w:ascii="Trebuchet MS" w:hAnsi="Trebuchet MS"/>
        </w:rPr>
        <w:t xml:space="preserve">Image background should be a </w:t>
      </w:r>
      <w:r w:rsidRPr="0086498F">
        <w:rPr>
          <w:rFonts w:ascii="Trebuchet MS" w:hAnsi="Trebuchet MS"/>
        </w:rPr>
        <w:t xml:space="preserve">solid, neutral gray </w:t>
      </w:r>
      <w:r>
        <w:rPr>
          <w:rFonts w:ascii="Trebuchet MS" w:hAnsi="Trebuchet MS"/>
        </w:rPr>
        <w:t xml:space="preserve"> (see example below)</w:t>
      </w:r>
    </w:p>
    <w:p w14:paraId="1D209FFE" w14:textId="77777777" w:rsidR="00471DD7" w:rsidRDefault="00471DD7" w:rsidP="00471DD7">
      <w:pPr>
        <w:pStyle w:val="BodyText"/>
        <w:numPr>
          <w:ilvl w:val="0"/>
          <w:numId w:val="2"/>
        </w:numPr>
        <w:jc w:val="left"/>
        <w:rPr>
          <w:rFonts w:ascii="Trebuchet MS" w:hAnsi="Trebuchet MS"/>
        </w:rPr>
      </w:pPr>
      <w:r w:rsidRPr="0086498F">
        <w:rPr>
          <w:rFonts w:ascii="Trebuchet MS" w:hAnsi="Trebuchet MS"/>
        </w:rPr>
        <w:t xml:space="preserve">Tablets/capsules should be photographed in pairs, positioned to show as much imprint information as possible. </w:t>
      </w:r>
    </w:p>
    <w:p w14:paraId="07A693DE" w14:textId="77777777" w:rsidR="00471DD7" w:rsidRDefault="00471DD7" w:rsidP="00471DD7">
      <w:pPr>
        <w:pStyle w:val="BodyText"/>
        <w:numPr>
          <w:ilvl w:val="0"/>
          <w:numId w:val="2"/>
        </w:numPr>
        <w:jc w:val="left"/>
        <w:rPr>
          <w:rFonts w:ascii="Trebuchet MS" w:hAnsi="Trebuchet MS"/>
        </w:rPr>
      </w:pPr>
      <w:r>
        <w:rPr>
          <w:rFonts w:ascii="Trebuchet MS" w:hAnsi="Trebuchet MS"/>
        </w:rPr>
        <w:t>Image file names should include the product NDC e.g. 00002-5621-01.jpg</w:t>
      </w:r>
    </w:p>
    <w:p w14:paraId="1C834ECB" w14:textId="77777777" w:rsidR="00471DD7" w:rsidRPr="0086498F" w:rsidRDefault="00471DD7" w:rsidP="00471DD7">
      <w:pPr>
        <w:pStyle w:val="BodyText"/>
        <w:numPr>
          <w:ilvl w:val="0"/>
          <w:numId w:val="2"/>
        </w:numPr>
        <w:jc w:val="left"/>
        <w:rPr>
          <w:rFonts w:ascii="Trebuchet MS" w:hAnsi="Trebuchet MS"/>
        </w:rPr>
      </w:pPr>
      <w:r w:rsidRPr="0086498F">
        <w:rPr>
          <w:rFonts w:ascii="Trebuchet MS" w:hAnsi="Trebuchet MS"/>
        </w:rPr>
        <w:t xml:space="preserve">Packaged products should generally be positioned so that the pertinent identifying text is right side up in the frame.  If the product is much taller than it is wide, the product may be placed sideways to allow for a larger final image.  </w:t>
      </w:r>
    </w:p>
    <w:p w14:paraId="74727C7D" w14:textId="77777777" w:rsidR="00471DD7" w:rsidRDefault="00471DD7" w:rsidP="00471DD7">
      <w:pPr>
        <w:pStyle w:val="BodyText"/>
        <w:numPr>
          <w:ilvl w:val="0"/>
          <w:numId w:val="2"/>
        </w:numPr>
        <w:jc w:val="left"/>
        <w:rPr>
          <w:rFonts w:ascii="Trebuchet MS" w:hAnsi="Trebuchet MS"/>
        </w:rPr>
      </w:pPr>
      <w:r>
        <w:rPr>
          <w:rFonts w:ascii="Trebuchet MS" w:hAnsi="Trebuchet MS"/>
        </w:rPr>
        <w:t>L</w:t>
      </w:r>
      <w:r w:rsidRPr="0086498F">
        <w:rPr>
          <w:rFonts w:ascii="Trebuchet MS" w:hAnsi="Trebuchet MS"/>
        </w:rPr>
        <w:t xml:space="preserve">ighting should be positioned such that any texture or embossing on the subject is visible, with glare and shadows from the subject kept to a minimum. </w:t>
      </w:r>
    </w:p>
    <w:p w14:paraId="671EB0D5" w14:textId="77777777" w:rsidR="00471DD7" w:rsidRDefault="00471DD7" w:rsidP="00471DD7">
      <w:pPr>
        <w:pStyle w:val="BodyText"/>
        <w:numPr>
          <w:ilvl w:val="0"/>
          <w:numId w:val="2"/>
        </w:numPr>
        <w:jc w:val="left"/>
        <w:rPr>
          <w:rFonts w:ascii="Trebuchet MS" w:hAnsi="Trebuchet MS"/>
        </w:rPr>
      </w:pPr>
      <w:r w:rsidRPr="00AD23CC">
        <w:rPr>
          <w:rFonts w:ascii="Trebuchet MS" w:hAnsi="Trebuchet MS"/>
        </w:rPr>
        <w:t xml:space="preserve">Packaging attributes should be included when applicable. Photos should include both box and inner tube for creams/ointments; box and inner bottle for ophthalmic and </w:t>
      </w:r>
      <w:proofErr w:type="spellStart"/>
      <w:r w:rsidRPr="00AD23CC">
        <w:rPr>
          <w:rFonts w:ascii="Trebuchet MS" w:hAnsi="Trebuchet MS"/>
        </w:rPr>
        <w:t>otic</w:t>
      </w:r>
      <w:proofErr w:type="spellEnd"/>
      <w:r w:rsidRPr="00AD23CC">
        <w:rPr>
          <w:rFonts w:ascii="Trebuchet MS" w:hAnsi="Trebuchet MS"/>
        </w:rPr>
        <w:t xml:space="preserve"> drops; outer box and wrapped patch for topical patches; stock bottle with liquid poured into medicine cup for oral liquids.   </w:t>
      </w:r>
    </w:p>
    <w:p w14:paraId="1F72CB19" w14:textId="3917C842" w:rsidR="00471DD7" w:rsidRPr="00AD23CC" w:rsidRDefault="00471DD7" w:rsidP="00471DD7">
      <w:pPr>
        <w:pStyle w:val="BodyText"/>
        <w:ind w:left="0"/>
        <w:jc w:val="center"/>
        <w:rPr>
          <w:b/>
        </w:rPr>
      </w:pPr>
      <w:r w:rsidRPr="00AD23CC">
        <w:rPr>
          <w:b/>
          <w:noProof/>
        </w:rPr>
        <w:drawing>
          <wp:anchor distT="0" distB="0" distL="114300" distR="114300" simplePos="0" relativeHeight="251659264" behindDoc="0" locked="0" layoutInCell="1" allowOverlap="1" wp14:anchorId="1C678372" wp14:editId="279CE692">
            <wp:simplePos x="0" y="0"/>
            <wp:positionH relativeFrom="column">
              <wp:posOffset>114300</wp:posOffset>
            </wp:positionH>
            <wp:positionV relativeFrom="paragraph">
              <wp:posOffset>231140</wp:posOffset>
            </wp:positionV>
            <wp:extent cx="1371600" cy="1028700"/>
            <wp:effectExtent l="0" t="0" r="0" b="0"/>
            <wp:wrapNone/>
            <wp:docPr id="404254539" name="Picture 4" descr="A white and blue tu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54539" name="Picture 4" descr="A white and blue tube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3CC">
        <w:rPr>
          <w:rFonts w:ascii="Trebuchet MS" w:hAnsi="Trebuchet MS"/>
          <w:b/>
          <w:noProof/>
        </w:rPr>
        <w:drawing>
          <wp:anchor distT="0" distB="0" distL="114300" distR="114300" simplePos="0" relativeHeight="251660288" behindDoc="0" locked="0" layoutInCell="1" allowOverlap="1" wp14:anchorId="4A2A5FAA" wp14:editId="49464069">
            <wp:simplePos x="0" y="0"/>
            <wp:positionH relativeFrom="column">
              <wp:posOffset>1600200</wp:posOffset>
            </wp:positionH>
            <wp:positionV relativeFrom="paragraph">
              <wp:posOffset>231140</wp:posOffset>
            </wp:positionV>
            <wp:extent cx="1371600" cy="1028700"/>
            <wp:effectExtent l="0" t="0" r="0" b="0"/>
            <wp:wrapNone/>
            <wp:docPr id="405379876" name="Picture 3" descr="A close-up of a blue p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79876" name="Picture 3" descr="A close-up of a blue pill&#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3CC">
        <w:rPr>
          <w:b/>
          <w:noProof/>
        </w:rPr>
        <w:drawing>
          <wp:anchor distT="0" distB="0" distL="114300" distR="114300" simplePos="0" relativeHeight="251662336" behindDoc="0" locked="0" layoutInCell="1" allowOverlap="1" wp14:anchorId="56A4DFE3" wp14:editId="4365702A">
            <wp:simplePos x="0" y="0"/>
            <wp:positionH relativeFrom="column">
              <wp:posOffset>4572000</wp:posOffset>
            </wp:positionH>
            <wp:positionV relativeFrom="paragraph">
              <wp:posOffset>231140</wp:posOffset>
            </wp:positionV>
            <wp:extent cx="1371600" cy="1028700"/>
            <wp:effectExtent l="0" t="0" r="0" b="0"/>
            <wp:wrapNone/>
            <wp:docPr id="889216135" name="Picture 2" descr="A nasal spray bottle and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16135" name="Picture 2" descr="A nasal spray bottle and box&#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3CC">
        <w:rPr>
          <w:b/>
          <w:noProof/>
        </w:rPr>
        <w:drawing>
          <wp:anchor distT="0" distB="0" distL="114300" distR="114300" simplePos="0" relativeHeight="251661312" behindDoc="0" locked="0" layoutInCell="1" allowOverlap="1" wp14:anchorId="0E2DED39" wp14:editId="258CDA3C">
            <wp:simplePos x="0" y="0"/>
            <wp:positionH relativeFrom="column">
              <wp:posOffset>3086100</wp:posOffset>
            </wp:positionH>
            <wp:positionV relativeFrom="paragraph">
              <wp:posOffset>231140</wp:posOffset>
            </wp:positionV>
            <wp:extent cx="1371600" cy="1028700"/>
            <wp:effectExtent l="0" t="0" r="0" b="0"/>
            <wp:wrapNone/>
            <wp:docPr id="616327401" name="Picture 1" descr="A bottle of medicine with a red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27401" name="Picture 1" descr="A bottle of medicine with a red liqui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3CC">
        <w:rPr>
          <w:b/>
        </w:rPr>
        <w:t>Image Examples</w:t>
      </w:r>
    </w:p>
    <w:p w14:paraId="11E65141" w14:textId="77777777" w:rsidR="00471DD7" w:rsidRDefault="00471DD7" w:rsidP="00471DD7">
      <w:pPr>
        <w:pStyle w:val="BodyText"/>
        <w:ind w:left="0"/>
        <w:jc w:val="center"/>
      </w:pPr>
    </w:p>
    <w:p w14:paraId="4BC7F5EA" w14:textId="77777777" w:rsidR="00471DD7" w:rsidRDefault="00471DD7" w:rsidP="00471DD7">
      <w:pPr>
        <w:pStyle w:val="BodyText"/>
        <w:ind w:left="0"/>
        <w:jc w:val="center"/>
      </w:pPr>
    </w:p>
    <w:p w14:paraId="513200E7" w14:textId="77777777" w:rsidR="00471DD7" w:rsidRDefault="00471DD7" w:rsidP="00471DD7">
      <w:pPr>
        <w:pStyle w:val="BodyText"/>
        <w:ind w:left="360"/>
        <w:jc w:val="left"/>
      </w:pPr>
    </w:p>
    <w:p w14:paraId="1DE60556" w14:textId="77777777" w:rsidR="009400B6" w:rsidRPr="00147678" w:rsidRDefault="009400B6">
      <w:pPr>
        <w:rPr>
          <w:rFonts w:ascii="Arial Nova Light" w:hAnsi="Arial Nova Light" w:cs="Calibri"/>
          <w:sz w:val="18"/>
          <w:szCs w:val="18"/>
        </w:rPr>
      </w:pPr>
    </w:p>
    <w:sectPr w:rsidR="009400B6" w:rsidRPr="00147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Browallia New">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A5F89"/>
    <w:multiLevelType w:val="hybridMultilevel"/>
    <w:tmpl w:val="9D2C1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040D8A"/>
    <w:multiLevelType w:val="hybridMultilevel"/>
    <w:tmpl w:val="3AF2D078"/>
    <w:lvl w:ilvl="0" w:tplc="3934F55E">
      <w:start w:val="1"/>
      <w:numFmt w:val="bullet"/>
      <w:lvlText w:val=""/>
      <w:lvlJc w:val="left"/>
      <w:pPr>
        <w:tabs>
          <w:tab w:val="num" w:pos="540"/>
        </w:tabs>
        <w:ind w:left="540" w:hanging="360"/>
      </w:pPr>
      <w:rPr>
        <w:rFonts w:ascii="Symbol" w:hAnsi="Symbol" w:hint="default"/>
        <w:sz w:val="18"/>
        <w:szCs w:val="18"/>
      </w:rPr>
    </w:lvl>
    <w:lvl w:ilvl="1" w:tplc="04090003">
      <w:start w:val="1"/>
      <w:numFmt w:val="bullet"/>
      <w:lvlText w:val="o"/>
      <w:lvlJc w:val="left"/>
      <w:pPr>
        <w:tabs>
          <w:tab w:val="num" w:pos="1620"/>
        </w:tabs>
        <w:ind w:left="1620" w:hanging="360"/>
      </w:pPr>
      <w:rPr>
        <w:rFonts w:ascii="Courier New" w:hAnsi="Courier New" w:cs="Arial"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041394384">
    <w:abstractNumId w:val="1"/>
  </w:num>
  <w:num w:numId="2" w16cid:durableId="80304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E6"/>
    <w:rsid w:val="00011754"/>
    <w:rsid w:val="00147678"/>
    <w:rsid w:val="001C42CA"/>
    <w:rsid w:val="002C6296"/>
    <w:rsid w:val="002E7ECC"/>
    <w:rsid w:val="002F0369"/>
    <w:rsid w:val="00387C42"/>
    <w:rsid w:val="003E63A7"/>
    <w:rsid w:val="003F1907"/>
    <w:rsid w:val="003F4561"/>
    <w:rsid w:val="00471DD7"/>
    <w:rsid w:val="004724EE"/>
    <w:rsid w:val="004837E1"/>
    <w:rsid w:val="004A5D05"/>
    <w:rsid w:val="005F15E4"/>
    <w:rsid w:val="005F16ED"/>
    <w:rsid w:val="00611642"/>
    <w:rsid w:val="00640712"/>
    <w:rsid w:val="00670364"/>
    <w:rsid w:val="0069338B"/>
    <w:rsid w:val="00771334"/>
    <w:rsid w:val="00832F13"/>
    <w:rsid w:val="008963E6"/>
    <w:rsid w:val="00913369"/>
    <w:rsid w:val="009400B6"/>
    <w:rsid w:val="0098122A"/>
    <w:rsid w:val="00996315"/>
    <w:rsid w:val="009970CC"/>
    <w:rsid w:val="009C2C08"/>
    <w:rsid w:val="00AB5B06"/>
    <w:rsid w:val="00AF6800"/>
    <w:rsid w:val="00AF7203"/>
    <w:rsid w:val="00B77540"/>
    <w:rsid w:val="00BB18AA"/>
    <w:rsid w:val="00CF45B5"/>
    <w:rsid w:val="00D100A5"/>
    <w:rsid w:val="00EE62E3"/>
    <w:rsid w:val="2B8AC354"/>
    <w:rsid w:val="2DD61154"/>
    <w:rsid w:val="42F8A10A"/>
    <w:rsid w:val="43E89E15"/>
    <w:rsid w:val="5572CA66"/>
    <w:rsid w:val="583A8326"/>
    <w:rsid w:val="76E6DA86"/>
    <w:rsid w:val="79911267"/>
    <w:rsid w:val="7A669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8D79340"/>
  <w15:chartTrackingRefBased/>
  <w15:docId w15:val="{1CAB16C8-0C89-48AD-985F-9E87576A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E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896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3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3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3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3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3E6"/>
    <w:rPr>
      <w:rFonts w:eastAsiaTheme="majorEastAsia" w:cstheme="majorBidi"/>
      <w:color w:val="272727" w:themeColor="text1" w:themeTint="D8"/>
    </w:rPr>
  </w:style>
  <w:style w:type="paragraph" w:styleId="Title">
    <w:name w:val="Title"/>
    <w:basedOn w:val="Normal"/>
    <w:next w:val="Normal"/>
    <w:link w:val="TitleChar"/>
    <w:uiPriority w:val="10"/>
    <w:qFormat/>
    <w:rsid w:val="008963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3E6"/>
    <w:pPr>
      <w:spacing w:before="160"/>
      <w:jc w:val="center"/>
    </w:pPr>
    <w:rPr>
      <w:i/>
      <w:iCs/>
      <w:color w:val="404040" w:themeColor="text1" w:themeTint="BF"/>
    </w:rPr>
  </w:style>
  <w:style w:type="character" w:customStyle="1" w:styleId="QuoteChar">
    <w:name w:val="Quote Char"/>
    <w:basedOn w:val="DefaultParagraphFont"/>
    <w:link w:val="Quote"/>
    <w:uiPriority w:val="29"/>
    <w:rsid w:val="008963E6"/>
    <w:rPr>
      <w:i/>
      <w:iCs/>
      <w:color w:val="404040" w:themeColor="text1" w:themeTint="BF"/>
    </w:rPr>
  </w:style>
  <w:style w:type="paragraph" w:styleId="ListParagraph">
    <w:name w:val="List Paragraph"/>
    <w:basedOn w:val="Normal"/>
    <w:uiPriority w:val="34"/>
    <w:qFormat/>
    <w:rsid w:val="008963E6"/>
    <w:pPr>
      <w:ind w:left="720"/>
      <w:contextualSpacing/>
    </w:pPr>
  </w:style>
  <w:style w:type="character" w:styleId="IntenseEmphasis">
    <w:name w:val="Intense Emphasis"/>
    <w:basedOn w:val="DefaultParagraphFont"/>
    <w:uiPriority w:val="21"/>
    <w:qFormat/>
    <w:rsid w:val="008963E6"/>
    <w:rPr>
      <w:i/>
      <w:iCs/>
      <w:color w:val="0F4761" w:themeColor="accent1" w:themeShade="BF"/>
    </w:rPr>
  </w:style>
  <w:style w:type="paragraph" w:styleId="IntenseQuote">
    <w:name w:val="Intense Quote"/>
    <w:basedOn w:val="Normal"/>
    <w:next w:val="Normal"/>
    <w:link w:val="IntenseQuoteChar"/>
    <w:uiPriority w:val="30"/>
    <w:qFormat/>
    <w:rsid w:val="00896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3E6"/>
    <w:rPr>
      <w:i/>
      <w:iCs/>
      <w:color w:val="0F4761" w:themeColor="accent1" w:themeShade="BF"/>
    </w:rPr>
  </w:style>
  <w:style w:type="character" w:styleId="IntenseReference">
    <w:name w:val="Intense Reference"/>
    <w:basedOn w:val="DefaultParagraphFont"/>
    <w:uiPriority w:val="32"/>
    <w:qFormat/>
    <w:rsid w:val="008963E6"/>
    <w:rPr>
      <w:b/>
      <w:bCs/>
      <w:smallCaps/>
      <w:color w:val="0F4761" w:themeColor="accent1" w:themeShade="BF"/>
      <w:spacing w:val="5"/>
    </w:rPr>
  </w:style>
  <w:style w:type="character" w:styleId="Hyperlink">
    <w:name w:val="Hyperlink"/>
    <w:rsid w:val="008963E6"/>
    <w:rPr>
      <w:color w:val="0000FF"/>
      <w:u w:val="single"/>
    </w:rPr>
  </w:style>
  <w:style w:type="character" w:styleId="UnresolvedMention">
    <w:name w:val="Unresolved Mention"/>
    <w:basedOn w:val="DefaultParagraphFont"/>
    <w:uiPriority w:val="99"/>
    <w:semiHidden/>
    <w:unhideWhenUsed/>
    <w:rsid w:val="00670364"/>
    <w:rPr>
      <w:color w:val="605E5C"/>
      <w:shd w:val="clear" w:color="auto" w:fill="E1DFDD"/>
    </w:rPr>
  </w:style>
  <w:style w:type="paragraph" w:styleId="BodyText">
    <w:name w:val="Body Text"/>
    <w:basedOn w:val="Normal"/>
    <w:link w:val="BodyTextChar"/>
    <w:rsid w:val="00471DD7"/>
    <w:pPr>
      <w:spacing w:after="240" w:line="240" w:lineRule="atLeast"/>
      <w:ind w:left="1080"/>
      <w:jc w:val="both"/>
    </w:pPr>
    <w:rPr>
      <w:rFonts w:ascii="Arial" w:hAnsi="Arial"/>
      <w:spacing w:val="-5"/>
    </w:rPr>
  </w:style>
  <w:style w:type="character" w:customStyle="1" w:styleId="BodyTextChar">
    <w:name w:val="Body Text Char"/>
    <w:basedOn w:val="DefaultParagraphFont"/>
    <w:link w:val="BodyText"/>
    <w:rsid w:val="00471DD7"/>
    <w:rPr>
      <w:rFonts w:ascii="Arial" w:eastAsia="Times New Roman" w:hAnsi="Arial" w:cs="Times New Roman"/>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gdata@wolterskluwer.com" TargetMode="Externa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fgdata@wolterskluwer.com" TargetMode="External"/><Relationship Id="rId4" Type="http://schemas.openxmlformats.org/officeDocument/2006/relationships/numbering" Target="numbering.xml"/><Relationship Id="rId9" Type="http://schemas.openxmlformats.org/officeDocument/2006/relationships/hyperlink" Target="https://www.wolterskluwer.com/en/solutions/medi-span/about/manufacturers-exchang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D608EE49AD94DA2EE8BC39C6C512C" ma:contentTypeVersion="3" ma:contentTypeDescription="Create a new document." ma:contentTypeScope="" ma:versionID="c8b043afa37c146340bc94548892f84e">
  <xsd:schema xmlns:xsd="http://www.w3.org/2001/XMLSchema" xmlns:xs="http://www.w3.org/2001/XMLSchema" xmlns:p="http://schemas.microsoft.com/office/2006/metadata/properties" xmlns:ns2="f6986fa6-87c8-44ea-9e06-e435f24c4b8f" targetNamespace="http://schemas.microsoft.com/office/2006/metadata/properties" ma:root="true" ma:fieldsID="0ab4f7e10c12e1132deffe707c470d89" ns2:_="">
    <xsd:import namespace="f6986fa6-87c8-44ea-9e06-e435f24c4b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86fa6-87c8-44ea-9e06-e435f24c4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7F1E8-0537-41EA-9D6F-950FD0823D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8CE8A0-0DF6-423F-A9A7-B0D0F76B1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86fa6-87c8-44ea-9e06-e435f24c4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78260-A84C-40D4-B9F9-84F3D7AAC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Pat</dc:creator>
  <cp:keywords/>
  <dc:description/>
  <cp:lastModifiedBy>Barbee, Ross</cp:lastModifiedBy>
  <cp:revision>3</cp:revision>
  <dcterms:created xsi:type="dcterms:W3CDTF">2025-10-17T14:25:00Z</dcterms:created>
  <dcterms:modified xsi:type="dcterms:W3CDTF">2025-10-17T14:26:00Z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0x010100DF1D608EE49AD94DA2EE8BC39C6C512C</vt:lpwstr>
  </property>
  <property fmtid="{D5CDD505-2E9C-101B-9397-08002B2CF9AE}" pid="3" name="MSIP_Label_fe6ee112-9e5c-4f16-b63d-fcad06e1707e_Enabled">
    <vt:lpwstr>true</vt:lpwstr>
  </property>
  <property fmtid="{D5CDD505-2E9C-101B-9397-08002B2CF9AE}" pid="4" name="MSIP_Label_fe6ee112-9e5c-4f16-b63d-fcad06e1707e_SetDate">
    <vt:lpwstr>2025-10-07T18:41:09Z</vt:lpwstr>
  </property>
  <property fmtid="{D5CDD505-2E9C-101B-9397-08002B2CF9AE}" pid="5" name="MSIP_Label_fe6ee112-9e5c-4f16-b63d-fcad06e1707e_Method">
    <vt:lpwstr>Standard</vt:lpwstr>
  </property>
  <property fmtid="{D5CDD505-2E9C-101B-9397-08002B2CF9AE}" pid="6" name="MSIP_Label_fe6ee112-9e5c-4f16-b63d-fcad06e1707e_Name">
    <vt:lpwstr>Internal Use</vt:lpwstr>
  </property>
  <property fmtid="{D5CDD505-2E9C-101B-9397-08002B2CF9AE}" pid="7" name="MSIP_Label_fe6ee112-9e5c-4f16-b63d-fcad06e1707e_SiteId">
    <vt:lpwstr>8ac76c91-e7f1-41ff-a89c-3553b2da2c17</vt:lpwstr>
  </property>
  <property fmtid="{D5CDD505-2E9C-101B-9397-08002B2CF9AE}" pid="8" name="MSIP_Label_fe6ee112-9e5c-4f16-b63d-fcad06e1707e_ActionId">
    <vt:lpwstr>65010473-9556-4840-8468-7fefc9242f01</vt:lpwstr>
  </property>
  <property fmtid="{D5CDD505-2E9C-101B-9397-08002B2CF9AE}" pid="9" name="MSIP_Label_fe6ee112-9e5c-4f16-b63d-fcad06e1707e_ContentBits">
    <vt:lpwstr>0</vt:lpwstr>
  </property>
  <property fmtid="{D5CDD505-2E9C-101B-9397-08002B2CF9AE}" pid="10" name="MSIP_Label_fe6ee112-9e5c-4f16-b63d-fcad06e1707e_Tag">
    <vt:lpwstr>10, 3, 0, 1</vt:lpwstr>
  </property>
</Properties>
</file>