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CEA7" w14:textId="54E43610" w:rsidR="00D462F2" w:rsidRPr="000F3172" w:rsidRDefault="00D462F2" w:rsidP="004A3B04">
      <w:pPr>
        <w:rPr>
          <w:b/>
          <w:bCs/>
        </w:rPr>
      </w:pPr>
      <w:r w:rsidRPr="000F3172">
        <w:rPr>
          <w:b/>
          <w:bCs/>
        </w:rPr>
        <w:t xml:space="preserve">Betreff: </w:t>
      </w:r>
      <w:r w:rsidR="008E2C44">
        <w:rPr>
          <w:b/>
          <w:bCs/>
        </w:rPr>
        <w:t>Zugangs</w:t>
      </w:r>
      <w:r w:rsidRPr="000F3172">
        <w:rPr>
          <w:b/>
          <w:bCs/>
        </w:rPr>
        <w:t xml:space="preserve">-Umstellung in ADDISON OneClick </w:t>
      </w:r>
      <w:r w:rsidR="00844DAE">
        <w:rPr>
          <w:b/>
          <w:bCs/>
        </w:rPr>
        <w:br/>
      </w:r>
    </w:p>
    <w:p w14:paraId="75209C5F" w14:textId="168E6B08" w:rsidR="004A3B04" w:rsidRDefault="00FB0C1E" w:rsidP="004A3B04">
      <w:r>
        <w:t>Guten Tag</w:t>
      </w:r>
      <w:r w:rsidR="004A3B04">
        <w:t xml:space="preserve"> </w:t>
      </w:r>
      <w:r w:rsidR="004A3B04" w:rsidRPr="007A3B24">
        <w:rPr>
          <w:color w:val="FF0000"/>
        </w:rPr>
        <w:t>[Frau Mustermann],</w:t>
      </w:r>
    </w:p>
    <w:p w14:paraId="11D1D845" w14:textId="76259C25" w:rsidR="008B5E7A" w:rsidRDefault="076CCC2F" w:rsidP="004A3B04">
      <w:r>
        <w:t xml:space="preserve">um weiterhin eine reibungslose Zusammenarbeit in unserem Mandantenportal ADDISON OneClick zu gewährleisten, stellen wir </w:t>
      </w:r>
      <w:r w:rsidR="00A928D9">
        <w:t>die Anmeldung (</w:t>
      </w:r>
      <w:r w:rsidR="3E02B14A">
        <w:t>Login</w:t>
      </w:r>
      <w:r w:rsidR="00A928D9">
        <w:t>)</w:t>
      </w:r>
      <w:r>
        <w:t xml:space="preserve"> auf einen </w:t>
      </w:r>
      <w:r w:rsidRPr="51AF47B4">
        <w:rPr>
          <w:b/>
          <w:bCs/>
        </w:rPr>
        <w:t>einheitlichen Standard</w:t>
      </w:r>
      <w:r>
        <w:t xml:space="preserve"> </w:t>
      </w:r>
      <w:r w:rsidR="58703A94">
        <w:t>um</w:t>
      </w:r>
      <w:r w:rsidR="00632513">
        <w:t>, dieser ist</w:t>
      </w:r>
      <w:r w:rsidR="009971A3">
        <w:t>:</w:t>
      </w:r>
      <w:r w:rsidR="7E02EB81">
        <w:t xml:space="preserve"> </w:t>
      </w:r>
      <w:r w:rsidR="31D04194">
        <w:t xml:space="preserve">Persönliche </w:t>
      </w:r>
      <w:r>
        <w:t>E-Mail-Adresse und Passwort</w:t>
      </w:r>
      <w:r w:rsidR="009971A3">
        <w:t>.</w:t>
      </w:r>
    </w:p>
    <w:p w14:paraId="627D8832" w14:textId="102F2FE6" w:rsidR="006B6889" w:rsidRDefault="00FB59AB" w:rsidP="004A3B04">
      <w:r>
        <w:t xml:space="preserve">Falls Ihr Zugang </w:t>
      </w:r>
      <w:r w:rsidR="009971A3">
        <w:t>heute diesen</w:t>
      </w:r>
      <w:r>
        <w:t xml:space="preserve"> </w:t>
      </w:r>
      <w:r w:rsidRPr="00FB59AB">
        <w:rPr>
          <w:b/>
          <w:bCs/>
        </w:rPr>
        <w:t>einheitlichen Standard</w:t>
      </w:r>
      <w:r>
        <w:t xml:space="preserve"> bereits erfüllt, müssen Sie nichts tun. </w:t>
      </w:r>
    </w:p>
    <w:p w14:paraId="4FB0FC98" w14:textId="1A907F01" w:rsidR="00466C49" w:rsidRDefault="005C73B4" w:rsidP="004A3B04">
      <w:r>
        <w:t>Andernfalls</w:t>
      </w:r>
      <w:r w:rsidR="00DD5B67">
        <w:t xml:space="preserve"> melden Sie sich </w:t>
      </w:r>
      <w:r w:rsidR="00A928D9">
        <w:t xml:space="preserve">bitte in unserem </w:t>
      </w:r>
      <w:r w:rsidR="00DD5B67">
        <w:t xml:space="preserve">ADDISON OneClick Portal </w:t>
      </w:r>
      <w:r w:rsidR="0088527F">
        <w:t xml:space="preserve">über den Link </w:t>
      </w:r>
      <w:r w:rsidR="0088527F" w:rsidRPr="007A3B24">
        <w:rPr>
          <w:color w:val="FF0000"/>
        </w:rPr>
        <w:t>[www.portallink-einfügen.de]</w:t>
      </w:r>
      <w:r w:rsidR="0088527F">
        <w:rPr>
          <w:color w:val="FF0000"/>
        </w:rPr>
        <w:t xml:space="preserve"> </w:t>
      </w:r>
      <w:r w:rsidR="00466C49" w:rsidRPr="00466C49">
        <w:t>mit Ihren bisherigen Zugangsdaten (Zugangsnummer, Benutzername und Passwort</w:t>
      </w:r>
      <w:r w:rsidR="00D96BFB">
        <w:t>)</w:t>
      </w:r>
      <w:r w:rsidR="00466C49" w:rsidRPr="00466C49">
        <w:t xml:space="preserve"> </w:t>
      </w:r>
      <w:r w:rsidR="0088527F" w:rsidRPr="0088527F">
        <w:t xml:space="preserve">an. </w:t>
      </w:r>
    </w:p>
    <w:p w14:paraId="0EF7A8AA" w14:textId="5254CEDB" w:rsidR="001D7CC9" w:rsidRDefault="00D96BFB" w:rsidP="004A3B04">
      <w:r>
        <w:t>Dann</w:t>
      </w:r>
      <w:r w:rsidR="004A3B04" w:rsidRPr="000A3850">
        <w:t xml:space="preserve"> werden Sie</w:t>
      </w:r>
      <w:r w:rsidR="00151F7D">
        <w:t>,</w:t>
      </w:r>
      <w:r w:rsidR="004A3B04" w:rsidRPr="000A3850">
        <w:t xml:space="preserve"> sofern eine Umstellung notwendig ist</w:t>
      </w:r>
      <w:r w:rsidR="00151F7D">
        <w:t>,</w:t>
      </w:r>
      <w:r w:rsidR="004A3B04">
        <w:t xml:space="preserve"> </w:t>
      </w:r>
      <w:r w:rsidR="004A3B04" w:rsidRPr="000A3850">
        <w:t xml:space="preserve">Schritt für Schritt durch den Aktualisierungsprozess geführt. </w:t>
      </w:r>
    </w:p>
    <w:p w14:paraId="0147824E" w14:textId="6BCE05FF" w:rsidR="00E944E0" w:rsidRDefault="00FC0684" w:rsidP="004A3B04">
      <w:r>
        <w:t xml:space="preserve">Dieser Prozess gilt nicht nur für Sie selbst, sondern auch für alle Ihre Arbeitnehmer, sofern diese ADDISON OneClick nutzen. </w:t>
      </w:r>
      <w:r w:rsidR="008934C2">
        <w:t xml:space="preserve">Falls Sie weitere Fragen haben, </w:t>
      </w:r>
      <w:r w:rsidR="00C530D3">
        <w:t>stehen Ihnen unter</w:t>
      </w:r>
      <w:r w:rsidR="00632513">
        <w:t xml:space="preserve"> </w:t>
      </w:r>
      <w:hyperlink r:id="rId5" w:history="1">
        <w:r w:rsidR="00632513" w:rsidRPr="005B4D1D">
          <w:rPr>
            <w:rStyle w:val="Hyperlink"/>
          </w:rPr>
          <w:t>www.addison.de/zugang</w:t>
        </w:r>
      </w:hyperlink>
      <w:r w:rsidR="00C530D3">
        <w:t xml:space="preserve"> </w:t>
      </w:r>
      <w:r w:rsidR="00C530D3">
        <w:t xml:space="preserve">Erklärvideos zur Verfügung. </w:t>
      </w:r>
    </w:p>
    <w:p w14:paraId="6B496DB3" w14:textId="71558071" w:rsidR="004A3B04" w:rsidRPr="000A3850" w:rsidRDefault="004A3B04" w:rsidP="004A3B04">
      <w:r w:rsidRPr="000A3850">
        <w:t xml:space="preserve">Um einen </w:t>
      </w:r>
      <w:r w:rsidR="0088527F">
        <w:t>reibungslosen</w:t>
      </w:r>
      <w:r w:rsidRPr="000A3850">
        <w:t xml:space="preserve"> Ablauf zu gewährleisten, bitten wir Sie, die </w:t>
      </w:r>
      <w:r w:rsidR="0088527F">
        <w:t>Zugangs-</w:t>
      </w:r>
      <w:r w:rsidRPr="000A3850">
        <w:t xml:space="preserve">Umstellung </w:t>
      </w:r>
      <w:r w:rsidR="003B59F2">
        <w:t xml:space="preserve">schnellstmöglich </w:t>
      </w:r>
      <w:r w:rsidRPr="000A3850">
        <w:t>vorzunehmen.</w:t>
      </w:r>
    </w:p>
    <w:p w14:paraId="7B02535A" w14:textId="77777777" w:rsidR="004A3B04" w:rsidRDefault="004A3B04" w:rsidP="004A3B04">
      <w:pPr>
        <w:rPr>
          <w:b/>
          <w:bCs/>
        </w:rPr>
      </w:pPr>
      <w:r w:rsidRPr="16F76F26">
        <w:rPr>
          <w:b/>
          <w:bCs/>
        </w:rPr>
        <w:t xml:space="preserve">Mit freundlichen Grüßen </w:t>
      </w:r>
    </w:p>
    <w:p w14:paraId="2344901E" w14:textId="77777777" w:rsidR="004A3B04" w:rsidRPr="007A3B24" w:rsidRDefault="004A3B04" w:rsidP="004A3B04">
      <w:pPr>
        <w:rPr>
          <w:color w:val="FF0000"/>
        </w:rPr>
      </w:pPr>
      <w:r w:rsidRPr="007A3B24">
        <w:rPr>
          <w:color w:val="FF0000"/>
        </w:rPr>
        <w:t>[Name und Steuerkanzlei]</w:t>
      </w:r>
    </w:p>
    <w:p w14:paraId="24A71A26" w14:textId="77777777" w:rsidR="00F842FC" w:rsidRDefault="00F842FC"/>
    <w:sectPr w:rsidR="00F842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C4478"/>
    <w:multiLevelType w:val="hybridMultilevel"/>
    <w:tmpl w:val="42F89A2A"/>
    <w:lvl w:ilvl="0" w:tplc="24ECD3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8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4"/>
    <w:rsid w:val="00043463"/>
    <w:rsid w:val="000D3C9A"/>
    <w:rsid w:val="000F0AC0"/>
    <w:rsid w:val="000F3172"/>
    <w:rsid w:val="00125A40"/>
    <w:rsid w:val="00151F7D"/>
    <w:rsid w:val="001D7CC9"/>
    <w:rsid w:val="002707D2"/>
    <w:rsid w:val="00273833"/>
    <w:rsid w:val="00295054"/>
    <w:rsid w:val="002E7D1F"/>
    <w:rsid w:val="00306B71"/>
    <w:rsid w:val="003B59F2"/>
    <w:rsid w:val="00420558"/>
    <w:rsid w:val="00466C49"/>
    <w:rsid w:val="00482C11"/>
    <w:rsid w:val="004A3B04"/>
    <w:rsid w:val="004E2B7F"/>
    <w:rsid w:val="00586267"/>
    <w:rsid w:val="00596FD9"/>
    <w:rsid w:val="005C73B4"/>
    <w:rsid w:val="005C7B77"/>
    <w:rsid w:val="005E15B7"/>
    <w:rsid w:val="0061497F"/>
    <w:rsid w:val="00623BE5"/>
    <w:rsid w:val="00632513"/>
    <w:rsid w:val="0068789B"/>
    <w:rsid w:val="006A5B26"/>
    <w:rsid w:val="006B6889"/>
    <w:rsid w:val="006C2DC6"/>
    <w:rsid w:val="007358C6"/>
    <w:rsid w:val="00804FB9"/>
    <w:rsid w:val="0080565F"/>
    <w:rsid w:val="00816B83"/>
    <w:rsid w:val="00844DAE"/>
    <w:rsid w:val="0088527F"/>
    <w:rsid w:val="008934C2"/>
    <w:rsid w:val="008B5E7A"/>
    <w:rsid w:val="008E2C44"/>
    <w:rsid w:val="008F39C9"/>
    <w:rsid w:val="009971A3"/>
    <w:rsid w:val="009F7F44"/>
    <w:rsid w:val="00A25AA6"/>
    <w:rsid w:val="00A7370B"/>
    <w:rsid w:val="00A928D9"/>
    <w:rsid w:val="00B31FB5"/>
    <w:rsid w:val="00B51B6E"/>
    <w:rsid w:val="00B7053D"/>
    <w:rsid w:val="00C530D3"/>
    <w:rsid w:val="00C63F24"/>
    <w:rsid w:val="00C946C4"/>
    <w:rsid w:val="00CC7DCC"/>
    <w:rsid w:val="00CF280A"/>
    <w:rsid w:val="00D01EEC"/>
    <w:rsid w:val="00D402E7"/>
    <w:rsid w:val="00D462F2"/>
    <w:rsid w:val="00D94441"/>
    <w:rsid w:val="00D96BFB"/>
    <w:rsid w:val="00DD3532"/>
    <w:rsid w:val="00DD5B67"/>
    <w:rsid w:val="00E17E31"/>
    <w:rsid w:val="00E944E0"/>
    <w:rsid w:val="00F60366"/>
    <w:rsid w:val="00F820C7"/>
    <w:rsid w:val="00F842FC"/>
    <w:rsid w:val="00FB0C1E"/>
    <w:rsid w:val="00FB59AB"/>
    <w:rsid w:val="00FC0684"/>
    <w:rsid w:val="00FF48C4"/>
    <w:rsid w:val="076CCC2F"/>
    <w:rsid w:val="31D04194"/>
    <w:rsid w:val="3E02B14A"/>
    <w:rsid w:val="4E139B53"/>
    <w:rsid w:val="51AF47B4"/>
    <w:rsid w:val="58703A94"/>
    <w:rsid w:val="7E02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C47D"/>
  <w15:chartTrackingRefBased/>
  <w15:docId w15:val="{F07F20EF-6276-474B-9972-EBD20518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4A3B04"/>
  </w:style>
  <w:style w:type="paragraph" w:styleId="berschrift1">
    <w:name w:val="heading 1"/>
    <w:basedOn w:val="Standard"/>
    <w:next w:val="Standard"/>
    <w:link w:val="berschrift1Zchn"/>
    <w:uiPriority w:val="9"/>
    <w:qFormat/>
    <w:rsid w:val="004A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3B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3B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3B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3B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3B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3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3B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3B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3B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3B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3B0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2055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623BE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3BE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434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346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346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34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3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dison.de/zuga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1017</Characters>
  <Application>Microsoft Office Word</Application>
  <DocSecurity>0</DocSecurity>
  <Lines>22</Lines>
  <Paragraphs>15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Elmar</dc:creator>
  <cp:keywords/>
  <dc:description/>
  <cp:lastModifiedBy>Kirschner, Elmar</cp:lastModifiedBy>
  <cp:revision>35</cp:revision>
  <dcterms:created xsi:type="dcterms:W3CDTF">2026-03-04T09:44:00Z</dcterms:created>
  <dcterms:modified xsi:type="dcterms:W3CDTF">2026-03-31T13:32:00Z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2026-03-04T09:45:15Z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92e4f323-e3ba-4c35-abe7-5d4a7acfba98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