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ACD0" w14:textId="352C16ED" w:rsidR="00C0326D" w:rsidRDefault="00C0326D" w:rsidP="00C032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85B1C" wp14:editId="24E8787D">
                <wp:simplePos x="0" y="0"/>
                <wp:positionH relativeFrom="column">
                  <wp:posOffset>-5715</wp:posOffset>
                </wp:positionH>
                <wp:positionV relativeFrom="paragraph">
                  <wp:posOffset>-61595</wp:posOffset>
                </wp:positionV>
                <wp:extent cx="1844040" cy="586740"/>
                <wp:effectExtent l="0" t="0" r="3810" b="3810"/>
                <wp:wrapNone/>
                <wp:docPr id="135618001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5867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BAF70" w14:textId="4D92AB8A" w:rsidR="00C0326D" w:rsidRDefault="00C0326D" w:rsidP="00C0326D">
                            <w:pPr>
                              <w:jc w:val="center"/>
                            </w:pPr>
                            <w:r>
                              <w:t xml:space="preserve">ESPACIO PARA EL LOGO DE </w:t>
                            </w:r>
                            <w:r w:rsidR="006360BD">
                              <w:t>LA</w:t>
                            </w:r>
                            <w:r>
                              <w:t xml:space="preserve"> ASESORÍA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85B1C" id="Rectángulo 1" o:spid="_x0000_s1026" style="position:absolute;margin-left:-.45pt;margin-top:-4.85pt;width:145.2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" fillcolor="#d0d0d0 [2894]" stroked="f" strokeweight="1pt">
                <v:textbox>
                  <w:txbxContent>
                    <w:p w14:paraId="0D0BAF70" w14:textId="4D92AB8A" w:rsidR="00C0326D" w:rsidRDefault="00C0326D" w:rsidP="00C0326D">
                      <w:pPr>
                        <w:jc w:val="center"/>
                      </w:pPr>
                      <w:r>
                        <w:t xml:space="preserve">ESPACIO PARA EL LOGO DE </w:t>
                      </w:r>
                      <w:r w:rsidR="006360BD">
                        <w:t>LA</w:t>
                      </w:r>
                      <w:r>
                        <w:t xml:space="preserve"> ASESORÍA</w:t>
                      </w:r>
                    </w:p>
                  </w:txbxContent>
                </v:textbox>
              </v:rect>
            </w:pict>
          </mc:Fallback>
        </mc:AlternateContent>
      </w:r>
    </w:p>
    <w:p w14:paraId="61B3985A" w14:textId="77777777" w:rsidR="00C0326D" w:rsidRDefault="00C0326D" w:rsidP="00C0326D"/>
    <w:p w14:paraId="4325E2F9" w14:textId="77777777" w:rsidR="00C0326D" w:rsidRDefault="00C0326D" w:rsidP="00C0326D">
      <w:pPr>
        <w:rPr>
          <w:rFonts w:ascii="Fira Sans" w:hAnsi="Fira Sans"/>
        </w:rPr>
      </w:pPr>
    </w:p>
    <w:p w14:paraId="499437BC" w14:textId="05630790" w:rsidR="00C0326D" w:rsidRPr="00C0326D" w:rsidRDefault="00C0326D" w:rsidP="00C0326D">
      <w:pPr>
        <w:rPr>
          <w:rFonts w:ascii="Fira Sans" w:hAnsi="Fira Sans"/>
        </w:rPr>
      </w:pPr>
      <w:r w:rsidRPr="00C0326D">
        <w:rPr>
          <w:rFonts w:ascii="Fira Sans" w:hAnsi="Fira Sans"/>
        </w:rPr>
        <w:t>Estimado/a [NOMBRE DEL CLIENTE],</w:t>
      </w:r>
    </w:p>
    <w:p w14:paraId="6E8CB48D" w14:textId="77777777" w:rsidR="00C0326D" w:rsidRPr="00C0326D" w:rsidRDefault="00C0326D" w:rsidP="00C0326D">
      <w:pPr>
        <w:rPr>
          <w:rFonts w:ascii="Fira Sans" w:hAnsi="Fira Sans"/>
        </w:rPr>
      </w:pPr>
    </w:p>
    <w:p w14:paraId="155C23B3" w14:textId="0CFDD851" w:rsidR="00C0326D" w:rsidRDefault="00C0326D" w:rsidP="00C0326D">
      <w:pPr>
        <w:rPr>
          <w:rFonts w:ascii="Fira Sans" w:hAnsi="Fira Sans"/>
          <w:b/>
          <w:bCs/>
        </w:rPr>
      </w:pPr>
      <w:r>
        <w:rPr>
          <w:rFonts w:ascii="Fira Sans" w:hAnsi="Fira Sans"/>
        </w:rPr>
        <w:t>Con el objetivo de mejorar aún más nuestro servicio y aprovechar las ventajas de la digitalización, q</w:t>
      </w:r>
      <w:r w:rsidRPr="00C0326D">
        <w:rPr>
          <w:rFonts w:ascii="Fira Sans" w:hAnsi="Fira Sans"/>
        </w:rPr>
        <w:t xml:space="preserve">ueremos informarle de un </w:t>
      </w:r>
      <w:r w:rsidRPr="00C0326D">
        <w:rPr>
          <w:rFonts w:ascii="Fira Sans" w:hAnsi="Fira Sans"/>
          <w:b/>
          <w:bCs/>
        </w:rPr>
        <w:t xml:space="preserve">nuevo servicio </w:t>
      </w:r>
      <w:r>
        <w:rPr>
          <w:rFonts w:ascii="Fira Sans" w:hAnsi="Fira Sans"/>
          <w:b/>
          <w:bCs/>
        </w:rPr>
        <w:t xml:space="preserve">de nuestra asesoría. </w:t>
      </w:r>
    </w:p>
    <w:p w14:paraId="7C234DD4" w14:textId="016063E3" w:rsidR="00C0326D" w:rsidRDefault="00C0326D" w:rsidP="00C0326D">
      <w:pPr>
        <w:rPr>
          <w:rFonts w:ascii="Fira Sans" w:hAnsi="Fira Sans"/>
        </w:rPr>
      </w:pPr>
      <w:r w:rsidRPr="00C0326D">
        <w:rPr>
          <w:rFonts w:ascii="Fira Sans" w:hAnsi="Fira Sans"/>
        </w:rPr>
        <w:t>Este servicio permite</w:t>
      </w:r>
      <w:r w:rsidRPr="00C0326D">
        <w:rPr>
          <w:rFonts w:ascii="Fira Sans" w:hAnsi="Fira Sans"/>
          <w:b/>
          <w:bCs/>
        </w:rPr>
        <w:t xml:space="preserve"> trabajar de forma colaborativa</w:t>
      </w:r>
      <w:r w:rsidRPr="00C0326D">
        <w:rPr>
          <w:rFonts w:ascii="Fira Sans" w:hAnsi="Fira Sans"/>
        </w:rPr>
        <w:t xml:space="preserve"> con los clientes que así lo deseen</w:t>
      </w:r>
      <w:r>
        <w:rPr>
          <w:rFonts w:ascii="Fira Sans" w:hAnsi="Fira Sans"/>
        </w:rPr>
        <w:t xml:space="preserve"> </w:t>
      </w:r>
      <w:r w:rsidRPr="00C0326D">
        <w:rPr>
          <w:rFonts w:ascii="Fira Sans" w:hAnsi="Fira Sans"/>
        </w:rPr>
        <w:t xml:space="preserve">a través de una plataforma online. </w:t>
      </w:r>
    </w:p>
    <w:p w14:paraId="030FDCA3" w14:textId="77777777" w:rsidR="00C0326D" w:rsidRPr="00C0326D" w:rsidRDefault="00C0326D" w:rsidP="00C0326D">
      <w:pPr>
        <w:rPr>
          <w:rFonts w:ascii="Fira Sans" w:hAnsi="Fira Sans"/>
        </w:rPr>
      </w:pPr>
    </w:p>
    <w:p w14:paraId="733A8B12" w14:textId="75AD2B6E" w:rsidR="00C0326D" w:rsidRPr="00C0326D" w:rsidRDefault="00C0326D" w:rsidP="00C0326D">
      <w:pPr>
        <w:jc w:val="center"/>
        <w:rPr>
          <w:rFonts w:ascii="Fira Sans" w:hAnsi="Fira Sans"/>
        </w:rPr>
      </w:pPr>
      <w:r w:rsidRPr="00C0326D">
        <w:rPr>
          <w:rFonts w:ascii="Fira Sans" w:hAnsi="Fira Sans"/>
          <w:b/>
          <w:bCs/>
        </w:rPr>
        <w:t>¿Qué ventajas</w:t>
      </w:r>
      <w:r>
        <w:rPr>
          <w:rFonts w:ascii="Fira Sans" w:hAnsi="Fira Sans"/>
          <w:b/>
          <w:bCs/>
        </w:rPr>
        <w:t xml:space="preserve"> le</w:t>
      </w:r>
      <w:r w:rsidR="006360BD">
        <w:rPr>
          <w:rFonts w:ascii="Fira Sans" w:hAnsi="Fira Sans"/>
          <w:b/>
          <w:bCs/>
        </w:rPr>
        <w:t xml:space="preserve"> </w:t>
      </w:r>
      <w:r w:rsidRPr="00C0326D">
        <w:rPr>
          <w:rFonts w:ascii="Fira Sans" w:hAnsi="Fira Sans"/>
          <w:b/>
          <w:bCs/>
        </w:rPr>
        <w:t>ofrece?</w:t>
      </w:r>
    </w:p>
    <w:p w14:paraId="69E2DEC6" w14:textId="26284DB9" w:rsidR="00C0326D" w:rsidRPr="00C0326D" w:rsidRDefault="00C0326D" w:rsidP="00C0326D">
      <w:r w:rsidRPr="00C0326D">
        <w:rPr>
          <w:noProof/>
        </w:rPr>
        <w:drawing>
          <wp:inline distT="0" distB="0" distL="0" distR="0" wp14:anchorId="0950553E" wp14:editId="23AC5AE8">
            <wp:extent cx="5080000" cy="3225165"/>
            <wp:effectExtent l="0" t="0" r="6350" b="0"/>
            <wp:docPr id="988672800" name="Imagen 3" descr="Captura de pantalla de un celular con texto e image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72800" name="Imagen 3" descr="Captura de pantalla de un celular con texto e imagen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7" t="18645"/>
                    <a:stretch/>
                  </pic:blipFill>
                  <pic:spPr bwMode="auto">
                    <a:xfrm>
                      <a:off x="0" y="0"/>
                      <a:ext cx="508000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6003B3" w14:textId="77777777" w:rsidR="00C0326D" w:rsidRDefault="00C0326D" w:rsidP="00C0326D">
      <w:pPr>
        <w:rPr>
          <w:rFonts w:ascii="Fira Sans" w:hAnsi="Fira Sans"/>
        </w:rPr>
      </w:pPr>
    </w:p>
    <w:p w14:paraId="28CEE615" w14:textId="6E8E70F6" w:rsidR="00C0326D" w:rsidRPr="00C0326D" w:rsidRDefault="00C0326D" w:rsidP="00C0326D">
      <w:pPr>
        <w:rPr>
          <w:rFonts w:ascii="Fira Sans" w:hAnsi="Fira Sans"/>
        </w:rPr>
      </w:pPr>
      <w:r w:rsidRPr="00C0326D">
        <w:rPr>
          <w:rFonts w:ascii="Fira Sans" w:hAnsi="Fira Sans"/>
        </w:rPr>
        <w:t>E</w:t>
      </w:r>
      <w:r>
        <w:rPr>
          <w:rFonts w:ascii="Fira Sans" w:hAnsi="Fira Sans"/>
        </w:rPr>
        <w:t>ste servicio d</w:t>
      </w:r>
      <w:r w:rsidRPr="00C0326D">
        <w:rPr>
          <w:rFonts w:ascii="Fira Sans" w:hAnsi="Fira Sans"/>
        </w:rPr>
        <w:t xml:space="preserve">e contabilidad colaborativa nos permite </w:t>
      </w:r>
      <w:r w:rsidRPr="00C0326D">
        <w:rPr>
          <w:rFonts w:ascii="Fira Sans" w:hAnsi="Fira Sans"/>
          <w:b/>
          <w:bCs/>
        </w:rPr>
        <w:t>estar más conectados</w:t>
      </w:r>
      <w:r w:rsidRPr="00C0326D">
        <w:rPr>
          <w:rFonts w:ascii="Fira Sans" w:hAnsi="Fira Sans"/>
        </w:rPr>
        <w:t xml:space="preserve"> con usted. Además, podemos </w:t>
      </w:r>
      <w:r w:rsidRPr="00C0326D">
        <w:rPr>
          <w:rFonts w:ascii="Fira Sans" w:hAnsi="Fira Sans"/>
          <w:b/>
          <w:bCs/>
        </w:rPr>
        <w:t>definir de manera personalizada</w:t>
      </w:r>
      <w:r w:rsidRPr="00C0326D">
        <w:rPr>
          <w:rFonts w:ascii="Fira Sans" w:hAnsi="Fira Sans"/>
        </w:rPr>
        <w:t xml:space="preserve"> diferentes escenarios de interacción. </w:t>
      </w:r>
    </w:p>
    <w:p w14:paraId="396D82B8" w14:textId="77777777" w:rsidR="00C0326D" w:rsidRDefault="00C0326D" w:rsidP="00C0326D">
      <w:pPr>
        <w:rPr>
          <w:rFonts w:ascii="Fira Sans" w:hAnsi="Fira Sans"/>
        </w:rPr>
      </w:pPr>
    </w:p>
    <w:p w14:paraId="245D73B2" w14:textId="6CEE76BE" w:rsidR="00C0326D" w:rsidRPr="00C0326D" w:rsidRDefault="00C0326D" w:rsidP="00C0326D">
      <w:pPr>
        <w:rPr>
          <w:rFonts w:ascii="Fira Sans" w:hAnsi="Fira Sans"/>
        </w:rPr>
      </w:pPr>
      <w:r w:rsidRPr="00C0326D">
        <w:rPr>
          <w:rFonts w:ascii="Fira Sans" w:hAnsi="Fira Sans"/>
        </w:rPr>
        <w:t>Si está interesado en obtener más información, estamos a su disposición para explicarle con más detalle cómo funciona y resolver cualquier duda.</w:t>
      </w:r>
    </w:p>
    <w:p w14:paraId="65384BBD" w14:textId="77777777" w:rsidR="00C0326D" w:rsidRDefault="00C0326D" w:rsidP="00C0326D">
      <w:pPr>
        <w:rPr>
          <w:rFonts w:ascii="Fira Sans" w:hAnsi="Fira Sans"/>
        </w:rPr>
      </w:pPr>
    </w:p>
    <w:p w14:paraId="302C32C1" w14:textId="393C9BF8" w:rsidR="00C0326D" w:rsidRPr="00C0326D" w:rsidRDefault="00C0326D" w:rsidP="00C0326D">
      <w:pPr>
        <w:rPr>
          <w:rFonts w:ascii="Fira Sans" w:hAnsi="Fira Sans"/>
        </w:rPr>
      </w:pPr>
      <w:r w:rsidRPr="00C0326D">
        <w:rPr>
          <w:rFonts w:ascii="Fira Sans" w:hAnsi="Fira Sans"/>
        </w:rPr>
        <w:t>Atentamente,</w:t>
      </w:r>
    </w:p>
    <w:p w14:paraId="45E48383" w14:textId="3D4587DC" w:rsidR="00C0326D" w:rsidRPr="00C0326D" w:rsidRDefault="00C0326D">
      <w:pPr>
        <w:rPr>
          <w:i/>
          <w:iCs/>
        </w:rPr>
      </w:pPr>
      <w:r w:rsidRPr="00C0326D">
        <w:rPr>
          <w:i/>
          <w:iCs/>
        </w:rPr>
        <w:t>FIRMA DE LA ASESORÍA</w:t>
      </w:r>
    </w:p>
    <w:sectPr w:rsidR="00C0326D" w:rsidRPr="00C03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6D"/>
    <w:rsid w:val="00055214"/>
    <w:rsid w:val="005B053F"/>
    <w:rsid w:val="006360BD"/>
    <w:rsid w:val="00660EBB"/>
    <w:rsid w:val="007E3451"/>
    <w:rsid w:val="009333D0"/>
    <w:rsid w:val="00A1303D"/>
    <w:rsid w:val="00C0326D"/>
    <w:rsid w:val="00C40388"/>
    <w:rsid w:val="00CC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D010"/>
  <w15:chartTrackingRefBased/>
  <w15:docId w15:val="{15B82808-3E8A-4560-94FF-7B3D9BBB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3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3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3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3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3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3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3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3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3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3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3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32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32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32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32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32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32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3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3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32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32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32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3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32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3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Puig Xena, Marina</dc:creator>
  <cp:keywords/>
  <dc:description/>
  <cp:lastModifiedBy>Puig Xena, Marina</cp:lastModifiedBy>
  <cp:revision>2</cp:revision>
  <dcterms:created xsi:type="dcterms:W3CDTF">2025-10-06T06:18:00Z</dcterms:created>
  <dcterms:modified xsi:type="dcterms:W3CDTF">2025-10-06T06:18:00Z</dcterms:modified>
</cp:coreProperties>
</file>