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EBDFC" w14:textId="03AE9887" w:rsidR="00004F02" w:rsidRDefault="0039185A" w:rsidP="00EC2BA9">
      <w:pPr>
        <w:spacing w:before="240"/>
      </w:pPr>
      <w:r>
        <w:rPr>
          <w:noProof/>
        </w:rPr>
        <mc:AlternateContent>
          <mc:Choice Requires="wps">
            <w:drawing>
              <wp:anchor distT="0" distB="0" distL="114300" distR="114300" simplePos="0" relativeHeight="252157440" behindDoc="0" locked="0" layoutInCell="1" allowOverlap="1" wp14:anchorId="3BC745CB" wp14:editId="14EE096B">
                <wp:simplePos x="0" y="0"/>
                <wp:positionH relativeFrom="column">
                  <wp:posOffset>-115570</wp:posOffset>
                </wp:positionH>
                <wp:positionV relativeFrom="paragraph">
                  <wp:posOffset>-667385</wp:posOffset>
                </wp:positionV>
                <wp:extent cx="6629400" cy="1135380"/>
                <wp:effectExtent l="0" t="0" r="0" b="7620"/>
                <wp:wrapNone/>
                <wp:docPr id="2701" name="Text Box 2701"/>
                <wp:cNvGraphicFramePr/>
                <a:graphic xmlns:a="http://schemas.openxmlformats.org/drawingml/2006/main">
                  <a:graphicData uri="http://schemas.microsoft.com/office/word/2010/wordprocessingShape">
                    <wps:wsp>
                      <wps:cNvSpPr txBox="1"/>
                      <wps:spPr>
                        <a:xfrm>
                          <a:off x="0" y="0"/>
                          <a:ext cx="6629400" cy="1135380"/>
                        </a:xfrm>
                        <a:prstGeom prst="rect">
                          <a:avLst/>
                        </a:prstGeom>
                        <a:noFill/>
                        <a:ln w="6350">
                          <a:noFill/>
                        </a:ln>
                      </wps:spPr>
                      <wps:txbx>
                        <w:txbxContent>
                          <w:p w14:paraId="27C092CB" w14:textId="4BC34B30" w:rsidR="00004F02" w:rsidRPr="00EC2BA9" w:rsidRDefault="0009140F" w:rsidP="00004F02">
                            <w:pPr>
                              <w:rPr>
                                <w:rFonts w:cstheme="minorHAnsi"/>
                                <w:b/>
                                <w:bCs/>
                                <w:i/>
                                <w:color w:val="FFFFFF" w:themeColor="background1"/>
                                <w:sz w:val="130"/>
                                <w:szCs w:val="130"/>
                              </w:rPr>
                            </w:pPr>
                            <w:r w:rsidRPr="00EC2BA9">
                              <w:rPr>
                                <w:rFonts w:cstheme="minorHAnsi"/>
                                <w:i/>
                                <w:color w:val="FFFFFF" w:themeColor="background1"/>
                                <w:sz w:val="130"/>
                                <w:szCs w:val="130"/>
                              </w:rPr>
                              <w:t>Company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C745CB" id="_x0000_t202" coordsize="21600,21600" o:spt="202" path="m,l,21600r21600,l21600,xe">
                <v:stroke joinstyle="miter"/>
                <v:path gradientshapeok="t" o:connecttype="rect"/>
              </v:shapetype>
              <v:shape id="Text Box 2701" o:spid="_x0000_s1026" type="#_x0000_t202" style="position:absolute;margin-left:-9.1pt;margin-top:-52.55pt;width:522pt;height:89.4pt;z-index:25215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" filled="f" stroked="f" strokeweight=".5pt">
                <v:textbox>
                  <w:txbxContent>
                    <w:p w14:paraId="27C092CB" w14:textId="4BC34B30" w:rsidR="00004F02" w:rsidRPr="00EC2BA9" w:rsidRDefault="0009140F" w:rsidP="00004F02">
                      <w:pPr>
                        <w:rPr>
                          <w:rFonts w:cstheme="minorHAnsi"/>
                          <w:b/>
                          <w:bCs/>
                          <w:i/>
                          <w:color w:val="FFFFFF" w:themeColor="background1"/>
                          <w:sz w:val="130"/>
                          <w:szCs w:val="130"/>
                        </w:rPr>
                      </w:pPr>
                      <w:r w:rsidRPr="00EC2BA9">
                        <w:rPr>
                          <w:rFonts w:cstheme="minorHAnsi"/>
                          <w:i/>
                          <w:color w:val="FFFFFF" w:themeColor="background1"/>
                          <w:sz w:val="130"/>
                          <w:szCs w:val="130"/>
                        </w:rPr>
                        <w:t>Company Name</w:t>
                      </w:r>
                    </w:p>
                  </w:txbxContent>
                </v:textbox>
              </v:shape>
            </w:pict>
          </mc:Fallback>
        </mc:AlternateContent>
      </w:r>
      <w:r>
        <w:rPr>
          <w:noProof/>
        </w:rPr>
        <mc:AlternateContent>
          <mc:Choice Requires="wps">
            <w:drawing>
              <wp:anchor distT="0" distB="0" distL="114300" distR="114300" simplePos="0" relativeHeight="252152320" behindDoc="0" locked="0" layoutInCell="1" allowOverlap="1" wp14:anchorId="3578D928" wp14:editId="0A513E28">
                <wp:simplePos x="0" y="0"/>
                <wp:positionH relativeFrom="column">
                  <wp:posOffset>-74295</wp:posOffset>
                </wp:positionH>
                <wp:positionV relativeFrom="paragraph">
                  <wp:posOffset>414655</wp:posOffset>
                </wp:positionV>
                <wp:extent cx="4991735" cy="3409950"/>
                <wp:effectExtent l="0" t="0" r="0" b="0"/>
                <wp:wrapNone/>
                <wp:docPr id="2698" name="Text Box 2698"/>
                <wp:cNvGraphicFramePr/>
                <a:graphic xmlns:a="http://schemas.openxmlformats.org/drawingml/2006/main">
                  <a:graphicData uri="http://schemas.microsoft.com/office/word/2010/wordprocessingShape">
                    <wps:wsp>
                      <wps:cNvSpPr txBox="1"/>
                      <wps:spPr>
                        <a:xfrm>
                          <a:off x="0" y="0"/>
                          <a:ext cx="4991735" cy="3409950"/>
                        </a:xfrm>
                        <a:prstGeom prst="rect">
                          <a:avLst/>
                        </a:prstGeom>
                        <a:noFill/>
                        <a:ln w="6350">
                          <a:noFill/>
                        </a:ln>
                      </wps:spPr>
                      <wps:txbx>
                        <w:txbxContent>
                          <w:p w14:paraId="7E749D27" w14:textId="25608000" w:rsidR="00004F02" w:rsidRPr="00EC2BA9" w:rsidRDefault="003A2D73" w:rsidP="00EC2BA9">
                            <w:pPr>
                              <w:spacing w:line="1300" w:lineRule="exact"/>
                              <w:rPr>
                                <w:rFonts w:cstheme="majorHAnsi"/>
                                <w:color w:val="FFFFFF" w:themeColor="background1"/>
                                <w:sz w:val="116"/>
                                <w:szCs w:val="116"/>
                              </w:rPr>
                            </w:pPr>
                            <w:r>
                              <w:rPr>
                                <w:rFonts w:cstheme="majorHAnsi"/>
                                <w:color w:val="FFFFFF" w:themeColor="background1"/>
                                <w:sz w:val="116"/>
                                <w:szCs w:val="116"/>
                              </w:rPr>
                              <w:t>AI-powered legal bill review proposal</w:t>
                            </w:r>
                            <w:r w:rsidR="00F52066" w:rsidRPr="00EC2BA9">
                              <w:rPr>
                                <w:rFonts w:cstheme="majorHAnsi"/>
                                <w:color w:val="FFFFFF" w:themeColor="background1"/>
                                <w:sz w:val="116"/>
                                <w:szCs w:val="1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8D928" id="Text Box 2698" o:spid="_x0000_s1027" type="#_x0000_t202" style="position:absolute;margin-left:-5.85pt;margin-top:32.65pt;width:393.05pt;height:268.5pt;z-index:2521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" filled="f" stroked="f" strokeweight=".5pt">
                <v:textbox>
                  <w:txbxContent>
                    <w:p w14:paraId="7E749D27" w14:textId="25608000" w:rsidR="00004F02" w:rsidRPr="00EC2BA9" w:rsidRDefault="003A2D73" w:rsidP="00EC2BA9">
                      <w:pPr>
                        <w:spacing w:line="1300" w:lineRule="exact"/>
                        <w:rPr>
                          <w:rFonts w:cstheme="majorHAnsi"/>
                          <w:color w:val="FFFFFF" w:themeColor="background1"/>
                          <w:sz w:val="116"/>
                          <w:szCs w:val="116"/>
                        </w:rPr>
                      </w:pPr>
                      <w:r>
                        <w:rPr>
                          <w:rFonts w:cstheme="majorHAnsi"/>
                          <w:color w:val="FFFFFF" w:themeColor="background1"/>
                          <w:sz w:val="116"/>
                          <w:szCs w:val="116"/>
                        </w:rPr>
                        <w:t>AI-powered legal bill review proposal</w:t>
                      </w:r>
                      <w:r w:rsidR="00F52066" w:rsidRPr="00EC2BA9">
                        <w:rPr>
                          <w:rFonts w:cstheme="majorHAnsi"/>
                          <w:color w:val="FFFFFF" w:themeColor="background1"/>
                          <w:sz w:val="116"/>
                          <w:szCs w:val="116"/>
                        </w:rPr>
                        <w:t xml:space="preserve"> </w:t>
                      </w:r>
                    </w:p>
                  </w:txbxContent>
                </v:textbox>
              </v:shape>
            </w:pict>
          </mc:Fallback>
        </mc:AlternateContent>
      </w:r>
      <w:r>
        <w:rPr>
          <w:noProof/>
        </w:rPr>
        <mc:AlternateContent>
          <mc:Choice Requires="wps">
            <w:drawing>
              <wp:anchor distT="0" distB="0" distL="114300" distR="114300" simplePos="0" relativeHeight="252352000" behindDoc="0" locked="0" layoutInCell="1" allowOverlap="1" wp14:anchorId="2EB757EE" wp14:editId="6EEA1B82">
                <wp:simplePos x="0" y="0"/>
                <wp:positionH relativeFrom="column">
                  <wp:posOffset>64135</wp:posOffset>
                </wp:positionH>
                <wp:positionV relativeFrom="paragraph">
                  <wp:posOffset>-1450975</wp:posOffset>
                </wp:positionV>
                <wp:extent cx="6884035" cy="0"/>
                <wp:effectExtent l="0" t="19050" r="31115" b="19050"/>
                <wp:wrapNone/>
                <wp:docPr id="1659429306" name="Straight Connector 2"/>
                <wp:cNvGraphicFramePr/>
                <a:graphic xmlns:a="http://schemas.openxmlformats.org/drawingml/2006/main">
                  <a:graphicData uri="http://schemas.microsoft.com/office/word/2010/wordprocessingShape">
                    <wps:wsp>
                      <wps:cNvCnPr/>
                      <wps:spPr>
                        <a:xfrm>
                          <a:off x="0" y="0"/>
                          <a:ext cx="6884035"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0BE3632D">
              <v:line id="Straight Connector 2" style="position:absolute;z-index:252352000;visibility:visible;mso-wrap-style:square;mso-wrap-distance-left:9pt;mso-wrap-distance-top:0;mso-wrap-distance-right:9pt;mso-wrap-distance-bottom:0;mso-position-horizontal:absolute;mso-position-horizontal-relative:text;mso-position-vertical:absolute;mso-position-vertical-relative:text" o:spid="_x0000_s1026" strokecolor="white [3212]" strokeweight="3pt" from="5.05pt,-114.25pt" to="547.1pt,-114.25pt" w14:anchorId="1E7A5D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">
                <v:stroke joinstyle="miter"/>
              </v:line>
            </w:pict>
          </mc:Fallback>
        </mc:AlternateContent>
      </w:r>
      <w:r>
        <w:rPr>
          <w:noProof/>
        </w:rPr>
        <w:drawing>
          <wp:anchor distT="0" distB="0" distL="114300" distR="114300" simplePos="0" relativeHeight="252350976" behindDoc="1" locked="0" layoutInCell="1" allowOverlap="1" wp14:anchorId="7196DE94" wp14:editId="73DA02A3">
            <wp:simplePos x="0" y="0"/>
            <wp:positionH relativeFrom="margin">
              <wp:align>center</wp:align>
            </wp:positionH>
            <wp:positionV relativeFrom="paragraph">
              <wp:posOffset>-1917700</wp:posOffset>
            </wp:positionV>
            <wp:extent cx="9062996" cy="6797040"/>
            <wp:effectExtent l="0" t="0" r="5080" b="3810"/>
            <wp:wrapNone/>
            <wp:docPr id="291952402" name="Picture 1" descr="A close up of a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52402" name="Picture 1" descr="A close up of a leaf&#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62996" cy="6797040"/>
                    </a:xfrm>
                    <a:prstGeom prst="rect">
                      <a:avLst/>
                    </a:prstGeom>
                  </pic:spPr>
                </pic:pic>
              </a:graphicData>
            </a:graphic>
            <wp14:sizeRelH relativeFrom="margin">
              <wp14:pctWidth>0</wp14:pctWidth>
            </wp14:sizeRelH>
            <wp14:sizeRelV relativeFrom="margin">
              <wp14:pctHeight>0</wp14:pctHeight>
            </wp14:sizeRelV>
          </wp:anchor>
        </w:drawing>
      </w:r>
    </w:p>
    <w:p w14:paraId="75FB3CCB" w14:textId="6698818B" w:rsidR="00004F02" w:rsidRDefault="00004F02" w:rsidP="00004F02">
      <w:pPr>
        <w:widowControl/>
        <w:tabs>
          <w:tab w:val="right" w:pos="10182"/>
        </w:tabs>
        <w:autoSpaceDE/>
        <w:autoSpaceDN/>
        <w:spacing w:after="160" w:line="259" w:lineRule="auto"/>
      </w:pPr>
      <w:r>
        <w:rPr>
          <w:noProof/>
        </w:rPr>
        <mc:AlternateContent>
          <mc:Choice Requires="wps">
            <w:drawing>
              <wp:anchor distT="0" distB="0" distL="114300" distR="114300" simplePos="0" relativeHeight="252135936" behindDoc="0" locked="0" layoutInCell="1" allowOverlap="1" wp14:anchorId="060D0A16" wp14:editId="6922063F">
                <wp:simplePos x="0" y="0"/>
                <wp:positionH relativeFrom="column">
                  <wp:posOffset>-5430973</wp:posOffset>
                </wp:positionH>
                <wp:positionV relativeFrom="paragraph">
                  <wp:posOffset>4769485</wp:posOffset>
                </wp:positionV>
                <wp:extent cx="3929743" cy="3700417"/>
                <wp:effectExtent l="0" t="0" r="0" b="0"/>
                <wp:wrapNone/>
                <wp:docPr id="2709" name="Rectangle 2709"/>
                <wp:cNvGraphicFramePr/>
                <a:graphic xmlns:a="http://schemas.openxmlformats.org/drawingml/2006/main">
                  <a:graphicData uri="http://schemas.microsoft.com/office/word/2010/wordprocessingShape">
                    <wps:wsp>
                      <wps:cNvSpPr/>
                      <wps:spPr>
                        <a:xfrm>
                          <a:off x="0" y="0"/>
                          <a:ext cx="3929743" cy="3700417"/>
                        </a:xfrm>
                        <a:prstGeom prst="rect">
                          <a:avLst/>
                        </a:prstGeom>
                        <a:solidFill>
                          <a:srgbClr val="FFFFFF">
                            <a:alpha val="8902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8C8CB" id="Rectangle 2709" o:spid="_x0000_s1026" style="position:absolute;margin-left:-427.65pt;margin-top:375.55pt;width:309.45pt;height:291.35pt;z-index:2521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" stroked="f" strokeweight="1pt">
                <v:fill opacity="58339f"/>
              </v:rect>
            </w:pict>
          </mc:Fallback>
        </mc:AlternateContent>
      </w:r>
      <w:r>
        <w:tab/>
      </w:r>
    </w:p>
    <w:p w14:paraId="46D41D54" w14:textId="774CCAB6" w:rsidR="004D1611" w:rsidRPr="0039185A" w:rsidRDefault="0039185A" w:rsidP="0039185A">
      <w:pPr>
        <w:widowControl/>
        <w:autoSpaceDE/>
        <w:autoSpaceDN/>
        <w:spacing w:before="240" w:after="160" w:line="259" w:lineRule="auto"/>
      </w:pPr>
      <w:r>
        <w:rPr>
          <w:noProof/>
        </w:rPr>
        <mc:AlternateContent>
          <mc:Choice Requires="wps">
            <w:drawing>
              <wp:anchor distT="0" distB="0" distL="114300" distR="114300" simplePos="0" relativeHeight="252140032" behindDoc="0" locked="0" layoutInCell="1" allowOverlap="1" wp14:anchorId="627F1949" wp14:editId="06431B43">
                <wp:simplePos x="0" y="0"/>
                <wp:positionH relativeFrom="column">
                  <wp:posOffset>-60960</wp:posOffset>
                </wp:positionH>
                <wp:positionV relativeFrom="paragraph">
                  <wp:posOffset>5734050</wp:posOffset>
                </wp:positionV>
                <wp:extent cx="4620895" cy="1102360"/>
                <wp:effectExtent l="0" t="0" r="0" b="2540"/>
                <wp:wrapNone/>
                <wp:docPr id="2703" name="Text Box 2703"/>
                <wp:cNvGraphicFramePr/>
                <a:graphic xmlns:a="http://schemas.openxmlformats.org/drawingml/2006/main">
                  <a:graphicData uri="http://schemas.microsoft.com/office/word/2010/wordprocessingShape">
                    <wps:wsp>
                      <wps:cNvSpPr txBox="1"/>
                      <wps:spPr>
                        <a:xfrm>
                          <a:off x="0" y="0"/>
                          <a:ext cx="4620895" cy="1102360"/>
                        </a:xfrm>
                        <a:prstGeom prst="rect">
                          <a:avLst/>
                        </a:prstGeom>
                        <a:noFill/>
                        <a:ln w="6350">
                          <a:noFill/>
                        </a:ln>
                      </wps:spPr>
                      <wps:txbx>
                        <w:txbxContent>
                          <w:p w14:paraId="16C5A562" w14:textId="77777777" w:rsidR="00004F02" w:rsidRPr="00EC2BA9" w:rsidRDefault="00004F02" w:rsidP="00004F02">
                            <w:pPr>
                              <w:spacing w:after="60"/>
                              <w:rPr>
                                <w:rFonts w:cstheme="minorHAnsi"/>
                                <w:b/>
                                <w:bCs/>
                                <w:color w:val="000000" w:themeColor="text1"/>
                                <w:sz w:val="26"/>
                                <w:szCs w:val="26"/>
                              </w:rPr>
                            </w:pPr>
                            <w:r w:rsidRPr="00EC2BA9">
                              <w:rPr>
                                <w:rFonts w:cstheme="minorHAnsi"/>
                                <w:b/>
                                <w:bCs/>
                                <w:color w:val="000000" w:themeColor="text1"/>
                                <w:sz w:val="26"/>
                                <w:szCs w:val="26"/>
                              </w:rPr>
                              <w:t>Submitted by:</w:t>
                            </w:r>
                          </w:p>
                          <w:p w14:paraId="37665AE6" w14:textId="245EC959" w:rsidR="00004F02" w:rsidRPr="00EC2BA9" w:rsidRDefault="00004F02" w:rsidP="00004F02">
                            <w:pPr>
                              <w:rPr>
                                <w:rFonts w:cstheme="minorHAnsi"/>
                                <w:color w:val="000000" w:themeColor="text1"/>
                                <w:sz w:val="26"/>
                                <w:szCs w:val="26"/>
                              </w:rPr>
                            </w:pPr>
                            <w:r w:rsidRPr="00EC2BA9">
                              <w:rPr>
                                <w:rFonts w:cstheme="minorHAnsi"/>
                                <w:color w:val="000000" w:themeColor="text1"/>
                                <w:sz w:val="26"/>
                                <w:szCs w:val="26"/>
                              </w:rPr>
                              <w:t>Wolters Kluwer ELM Solutions</w:t>
                            </w:r>
                          </w:p>
                          <w:p w14:paraId="6CB9E92B" w14:textId="635F33F8" w:rsidR="00004F02" w:rsidRPr="00EC2BA9" w:rsidRDefault="0009140F" w:rsidP="00004F02">
                            <w:pPr>
                              <w:rPr>
                                <w:rFonts w:cstheme="minorHAnsi"/>
                                <w:color w:val="000000" w:themeColor="text1"/>
                                <w:sz w:val="26"/>
                                <w:szCs w:val="26"/>
                                <w:highlight w:val="yellow"/>
                              </w:rPr>
                            </w:pPr>
                            <w:r w:rsidRPr="00EC2BA9">
                              <w:rPr>
                                <w:rFonts w:cstheme="minorHAnsi"/>
                                <w:color w:val="000000" w:themeColor="text1"/>
                                <w:sz w:val="26"/>
                                <w:szCs w:val="26"/>
                                <w:highlight w:val="yellow"/>
                              </w:rPr>
                              <w:t xml:space="preserve">Sales Rep Name </w:t>
                            </w:r>
                          </w:p>
                          <w:p w14:paraId="3332F8A1" w14:textId="5659ACB9" w:rsidR="00004F02" w:rsidRPr="00EC2BA9" w:rsidRDefault="0009140F" w:rsidP="0009140F">
                            <w:pPr>
                              <w:rPr>
                                <w:rFonts w:cstheme="minorHAnsi"/>
                                <w:color w:val="000000" w:themeColor="text1"/>
                                <w:sz w:val="26"/>
                                <w:szCs w:val="26"/>
                              </w:rPr>
                            </w:pPr>
                            <w:r w:rsidRPr="00EC2BA9">
                              <w:rPr>
                                <w:rFonts w:cstheme="minorHAnsi"/>
                                <w:color w:val="000000" w:themeColor="text1"/>
                                <w:sz w:val="26"/>
                                <w:szCs w:val="26"/>
                                <w:highlight w:val="yellow"/>
                              </w:rPr>
                              <w:t>Sales Rep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F1949" id="Text Box 2703" o:spid="_x0000_s1028" type="#_x0000_t202" style="position:absolute;margin-left:-4.8pt;margin-top:451.5pt;width:363.85pt;height:86.8pt;z-index:25214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" filled="f" stroked="f" strokeweight=".5pt">
                <v:textbox>
                  <w:txbxContent>
                    <w:p w14:paraId="16C5A562" w14:textId="77777777" w:rsidR="00004F02" w:rsidRPr="00EC2BA9" w:rsidRDefault="00004F02" w:rsidP="00004F02">
                      <w:pPr>
                        <w:spacing w:after="60"/>
                        <w:rPr>
                          <w:rFonts w:cstheme="minorHAnsi"/>
                          <w:b/>
                          <w:bCs/>
                          <w:color w:val="000000" w:themeColor="text1"/>
                          <w:sz w:val="26"/>
                          <w:szCs w:val="26"/>
                        </w:rPr>
                      </w:pPr>
                      <w:r w:rsidRPr="00EC2BA9">
                        <w:rPr>
                          <w:rFonts w:cstheme="minorHAnsi"/>
                          <w:b/>
                          <w:bCs/>
                          <w:color w:val="000000" w:themeColor="text1"/>
                          <w:sz w:val="26"/>
                          <w:szCs w:val="26"/>
                        </w:rPr>
                        <w:t>Submitted by:</w:t>
                      </w:r>
                    </w:p>
                    <w:p w14:paraId="37665AE6" w14:textId="245EC959" w:rsidR="00004F02" w:rsidRPr="00EC2BA9" w:rsidRDefault="00004F02" w:rsidP="00004F02">
                      <w:pPr>
                        <w:rPr>
                          <w:rFonts w:cstheme="minorHAnsi"/>
                          <w:color w:val="000000" w:themeColor="text1"/>
                          <w:sz w:val="26"/>
                          <w:szCs w:val="26"/>
                        </w:rPr>
                      </w:pPr>
                      <w:r w:rsidRPr="00EC2BA9">
                        <w:rPr>
                          <w:rFonts w:cstheme="minorHAnsi"/>
                          <w:color w:val="000000" w:themeColor="text1"/>
                          <w:sz w:val="26"/>
                          <w:szCs w:val="26"/>
                        </w:rPr>
                        <w:t>Wolters Kluwer ELM Solutions</w:t>
                      </w:r>
                    </w:p>
                    <w:p w14:paraId="6CB9E92B" w14:textId="635F33F8" w:rsidR="00004F02" w:rsidRPr="00EC2BA9" w:rsidRDefault="0009140F" w:rsidP="00004F02">
                      <w:pPr>
                        <w:rPr>
                          <w:rFonts w:cstheme="minorHAnsi"/>
                          <w:color w:val="000000" w:themeColor="text1"/>
                          <w:sz w:val="26"/>
                          <w:szCs w:val="26"/>
                          <w:highlight w:val="yellow"/>
                        </w:rPr>
                      </w:pPr>
                      <w:r w:rsidRPr="00EC2BA9">
                        <w:rPr>
                          <w:rFonts w:cstheme="minorHAnsi"/>
                          <w:color w:val="000000" w:themeColor="text1"/>
                          <w:sz w:val="26"/>
                          <w:szCs w:val="26"/>
                          <w:highlight w:val="yellow"/>
                        </w:rPr>
                        <w:t xml:space="preserve">Sales Rep Name </w:t>
                      </w:r>
                    </w:p>
                    <w:p w14:paraId="3332F8A1" w14:textId="5659ACB9" w:rsidR="00004F02" w:rsidRPr="00EC2BA9" w:rsidRDefault="0009140F" w:rsidP="0009140F">
                      <w:pPr>
                        <w:rPr>
                          <w:rFonts w:cstheme="minorHAnsi"/>
                          <w:color w:val="000000" w:themeColor="text1"/>
                          <w:sz w:val="26"/>
                          <w:szCs w:val="26"/>
                        </w:rPr>
                      </w:pPr>
                      <w:r w:rsidRPr="00EC2BA9">
                        <w:rPr>
                          <w:rFonts w:cstheme="minorHAnsi"/>
                          <w:color w:val="000000" w:themeColor="text1"/>
                          <w:sz w:val="26"/>
                          <w:szCs w:val="26"/>
                          <w:highlight w:val="yellow"/>
                        </w:rPr>
                        <w:t>Sales Rep Title</w:t>
                      </w:r>
                    </w:p>
                  </w:txbxContent>
                </v:textbox>
              </v:shape>
            </w:pict>
          </mc:Fallback>
        </mc:AlternateContent>
      </w:r>
      <w:r>
        <w:rPr>
          <w:noProof/>
        </w:rPr>
        <mc:AlternateContent>
          <mc:Choice Requires="wps">
            <w:drawing>
              <wp:anchor distT="0" distB="0" distL="114300" distR="114300" simplePos="0" relativeHeight="252354048" behindDoc="0" locked="0" layoutInCell="1" allowOverlap="1" wp14:anchorId="7E9C2964" wp14:editId="7485CBE6">
                <wp:simplePos x="0" y="0"/>
                <wp:positionH relativeFrom="column">
                  <wp:posOffset>-60960</wp:posOffset>
                </wp:positionH>
                <wp:positionV relativeFrom="paragraph">
                  <wp:posOffset>6831330</wp:posOffset>
                </wp:positionV>
                <wp:extent cx="4620895" cy="1102360"/>
                <wp:effectExtent l="0" t="0" r="0" b="2540"/>
                <wp:wrapNone/>
                <wp:docPr id="889274255" name="Text Box 889274255"/>
                <wp:cNvGraphicFramePr/>
                <a:graphic xmlns:a="http://schemas.openxmlformats.org/drawingml/2006/main">
                  <a:graphicData uri="http://schemas.microsoft.com/office/word/2010/wordprocessingShape">
                    <wps:wsp>
                      <wps:cNvSpPr txBox="1"/>
                      <wps:spPr>
                        <a:xfrm>
                          <a:off x="0" y="0"/>
                          <a:ext cx="4620895" cy="1102360"/>
                        </a:xfrm>
                        <a:prstGeom prst="rect">
                          <a:avLst/>
                        </a:prstGeom>
                        <a:noFill/>
                        <a:ln w="6350">
                          <a:noFill/>
                        </a:ln>
                      </wps:spPr>
                      <wps:txbx>
                        <w:txbxContent>
                          <w:p w14:paraId="311F2D8F" w14:textId="55BC2AD5" w:rsidR="0039185A" w:rsidRPr="0039185A" w:rsidRDefault="0039185A" w:rsidP="0039185A">
                            <w:pPr>
                              <w:spacing w:after="60"/>
                              <w:rPr>
                                <w:rFonts w:cstheme="minorHAnsi"/>
                                <w:b/>
                                <w:bCs/>
                                <w:color w:val="000000" w:themeColor="text1"/>
                                <w:sz w:val="26"/>
                                <w:szCs w:val="26"/>
                              </w:rPr>
                            </w:pPr>
                            <w:r>
                              <w:rPr>
                                <w:rFonts w:cstheme="minorHAnsi"/>
                                <w:b/>
                                <w:bCs/>
                                <w:color w:val="000000" w:themeColor="text1"/>
                                <w:sz w:val="26"/>
                                <w:szCs w:val="26"/>
                              </w:rPr>
                              <w:t>M</w:t>
                            </w:r>
                            <w:r w:rsidRPr="00EC2BA9">
                              <w:rPr>
                                <w:rFonts w:cstheme="minorHAnsi"/>
                                <w:b/>
                                <w:bCs/>
                                <w:color w:val="000000" w:themeColor="text1"/>
                                <w:sz w:val="26"/>
                                <w:szCs w:val="26"/>
                              </w:rPr>
                              <w:t>:</w:t>
                            </w:r>
                            <w:r>
                              <w:rPr>
                                <w:rFonts w:cstheme="minorHAnsi"/>
                                <w:b/>
                                <w:bCs/>
                                <w:color w:val="000000" w:themeColor="text1"/>
                                <w:sz w:val="26"/>
                                <w:szCs w:val="26"/>
                              </w:rPr>
                              <w:t xml:space="preserve"> </w:t>
                            </w:r>
                            <w:r w:rsidRPr="0039185A">
                              <w:rPr>
                                <w:rFonts w:cstheme="minorHAnsi"/>
                                <w:color w:val="000000" w:themeColor="text1"/>
                                <w:sz w:val="26"/>
                                <w:szCs w:val="26"/>
                                <w:highlight w:val="yellow"/>
                              </w:rPr>
                              <w:t>(000) 000-0000</w:t>
                            </w:r>
                          </w:p>
                          <w:p w14:paraId="617FF3EF" w14:textId="643978AB" w:rsidR="0039185A" w:rsidRPr="0039185A" w:rsidRDefault="0039185A" w:rsidP="0039185A">
                            <w:pPr>
                              <w:spacing w:after="60"/>
                              <w:rPr>
                                <w:rFonts w:cstheme="minorHAnsi"/>
                                <w:b/>
                                <w:bCs/>
                                <w:color w:val="000000" w:themeColor="text1"/>
                                <w:sz w:val="26"/>
                                <w:szCs w:val="26"/>
                              </w:rPr>
                            </w:pPr>
                            <w:r>
                              <w:rPr>
                                <w:rFonts w:cstheme="minorHAnsi"/>
                                <w:b/>
                                <w:bCs/>
                                <w:color w:val="000000" w:themeColor="text1"/>
                                <w:sz w:val="26"/>
                                <w:szCs w:val="26"/>
                              </w:rPr>
                              <w:t>E</w:t>
                            </w:r>
                            <w:r w:rsidRPr="00EC2BA9">
                              <w:rPr>
                                <w:rFonts w:cstheme="minorHAnsi"/>
                                <w:b/>
                                <w:bCs/>
                                <w:color w:val="000000" w:themeColor="text1"/>
                                <w:sz w:val="26"/>
                                <w:szCs w:val="26"/>
                              </w:rPr>
                              <w:t>:</w:t>
                            </w:r>
                            <w:r>
                              <w:rPr>
                                <w:rFonts w:cstheme="minorHAnsi"/>
                                <w:b/>
                                <w:bCs/>
                                <w:color w:val="000000" w:themeColor="text1"/>
                                <w:sz w:val="26"/>
                                <w:szCs w:val="26"/>
                              </w:rPr>
                              <w:t xml:space="preserve"> </w:t>
                            </w:r>
                            <w:r w:rsidRPr="0039185A">
                              <w:rPr>
                                <w:rFonts w:cstheme="minorHAnsi"/>
                                <w:color w:val="000000" w:themeColor="text1"/>
                                <w:sz w:val="26"/>
                                <w:szCs w:val="26"/>
                                <w:highlight w:val="yellow"/>
                              </w:rPr>
                              <w:t>email@wolterskluwer.com</w:t>
                            </w:r>
                          </w:p>
                          <w:p w14:paraId="3197E833" w14:textId="30810A96" w:rsidR="0039185A" w:rsidRPr="00EC2BA9" w:rsidRDefault="0039185A" w:rsidP="0039185A">
                            <w:pPr>
                              <w:rPr>
                                <w:rFonts w:cstheme="minorHAnsi"/>
                                <w:color w:val="000000" w:themeColor="text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C2964" id="Text Box 889274255" o:spid="_x0000_s1029" type="#_x0000_t202" style="position:absolute;margin-left:-4.8pt;margin-top:537.9pt;width:363.85pt;height:86.8pt;z-index:25235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" filled="f" stroked="f" strokeweight=".5pt">
                <v:textbox>
                  <w:txbxContent>
                    <w:p w14:paraId="311F2D8F" w14:textId="55BC2AD5" w:rsidR="0039185A" w:rsidRPr="0039185A" w:rsidRDefault="0039185A" w:rsidP="0039185A">
                      <w:pPr>
                        <w:spacing w:after="60"/>
                        <w:rPr>
                          <w:rFonts w:cstheme="minorHAnsi"/>
                          <w:b/>
                          <w:bCs/>
                          <w:color w:val="000000" w:themeColor="text1"/>
                          <w:sz w:val="26"/>
                          <w:szCs w:val="26"/>
                        </w:rPr>
                      </w:pPr>
                      <w:r>
                        <w:rPr>
                          <w:rFonts w:cstheme="minorHAnsi"/>
                          <w:b/>
                          <w:bCs/>
                          <w:color w:val="000000" w:themeColor="text1"/>
                          <w:sz w:val="26"/>
                          <w:szCs w:val="26"/>
                        </w:rPr>
                        <w:t>M</w:t>
                      </w:r>
                      <w:r w:rsidRPr="00EC2BA9">
                        <w:rPr>
                          <w:rFonts w:cstheme="minorHAnsi"/>
                          <w:b/>
                          <w:bCs/>
                          <w:color w:val="000000" w:themeColor="text1"/>
                          <w:sz w:val="26"/>
                          <w:szCs w:val="26"/>
                        </w:rPr>
                        <w:t>:</w:t>
                      </w:r>
                      <w:r>
                        <w:rPr>
                          <w:rFonts w:cstheme="minorHAnsi"/>
                          <w:b/>
                          <w:bCs/>
                          <w:color w:val="000000" w:themeColor="text1"/>
                          <w:sz w:val="26"/>
                          <w:szCs w:val="26"/>
                        </w:rPr>
                        <w:t xml:space="preserve"> </w:t>
                      </w:r>
                      <w:r w:rsidRPr="0039185A">
                        <w:rPr>
                          <w:rFonts w:cstheme="minorHAnsi"/>
                          <w:color w:val="000000" w:themeColor="text1"/>
                          <w:sz w:val="26"/>
                          <w:szCs w:val="26"/>
                          <w:highlight w:val="yellow"/>
                        </w:rPr>
                        <w:t>(000) 000-0000</w:t>
                      </w:r>
                    </w:p>
                    <w:p w14:paraId="617FF3EF" w14:textId="643978AB" w:rsidR="0039185A" w:rsidRPr="0039185A" w:rsidRDefault="0039185A" w:rsidP="0039185A">
                      <w:pPr>
                        <w:spacing w:after="60"/>
                        <w:rPr>
                          <w:rFonts w:cstheme="minorHAnsi"/>
                          <w:b/>
                          <w:bCs/>
                          <w:color w:val="000000" w:themeColor="text1"/>
                          <w:sz w:val="26"/>
                          <w:szCs w:val="26"/>
                        </w:rPr>
                      </w:pPr>
                      <w:r>
                        <w:rPr>
                          <w:rFonts w:cstheme="minorHAnsi"/>
                          <w:b/>
                          <w:bCs/>
                          <w:color w:val="000000" w:themeColor="text1"/>
                          <w:sz w:val="26"/>
                          <w:szCs w:val="26"/>
                        </w:rPr>
                        <w:t>E</w:t>
                      </w:r>
                      <w:r w:rsidRPr="00EC2BA9">
                        <w:rPr>
                          <w:rFonts w:cstheme="minorHAnsi"/>
                          <w:b/>
                          <w:bCs/>
                          <w:color w:val="000000" w:themeColor="text1"/>
                          <w:sz w:val="26"/>
                          <w:szCs w:val="26"/>
                        </w:rPr>
                        <w:t>:</w:t>
                      </w:r>
                      <w:r>
                        <w:rPr>
                          <w:rFonts w:cstheme="minorHAnsi"/>
                          <w:b/>
                          <w:bCs/>
                          <w:color w:val="000000" w:themeColor="text1"/>
                          <w:sz w:val="26"/>
                          <w:szCs w:val="26"/>
                        </w:rPr>
                        <w:t xml:space="preserve"> </w:t>
                      </w:r>
                      <w:r w:rsidRPr="0039185A">
                        <w:rPr>
                          <w:rFonts w:cstheme="minorHAnsi"/>
                          <w:color w:val="000000" w:themeColor="text1"/>
                          <w:sz w:val="26"/>
                          <w:szCs w:val="26"/>
                          <w:highlight w:val="yellow"/>
                        </w:rPr>
                        <w:t>email@wolterskluwer.com</w:t>
                      </w:r>
                    </w:p>
                    <w:p w14:paraId="3197E833" w14:textId="30810A96" w:rsidR="0039185A" w:rsidRPr="00EC2BA9" w:rsidRDefault="0039185A" w:rsidP="0039185A">
                      <w:pPr>
                        <w:rPr>
                          <w:rFonts w:cstheme="minorHAnsi"/>
                          <w:color w:val="000000" w:themeColor="text1"/>
                          <w:sz w:val="26"/>
                          <w:szCs w:val="26"/>
                        </w:rPr>
                      </w:pPr>
                    </w:p>
                  </w:txbxContent>
                </v:textbox>
              </v:shape>
            </w:pict>
          </mc:Fallback>
        </mc:AlternateContent>
      </w:r>
      <w:r>
        <w:rPr>
          <w:noProof/>
        </w:rPr>
        <w:drawing>
          <wp:anchor distT="0" distB="0" distL="114300" distR="114300" simplePos="0" relativeHeight="252156416" behindDoc="0" locked="0" layoutInCell="1" allowOverlap="1" wp14:anchorId="516AC063" wp14:editId="0E5A05EE">
            <wp:simplePos x="0" y="0"/>
            <wp:positionH relativeFrom="column">
              <wp:posOffset>4959985</wp:posOffset>
            </wp:positionH>
            <wp:positionV relativeFrom="paragraph">
              <wp:posOffset>4961255</wp:posOffset>
            </wp:positionV>
            <wp:extent cx="1676486" cy="1257365"/>
            <wp:effectExtent l="0" t="0" r="0" b="0"/>
            <wp:wrapTopAndBottom/>
            <wp:docPr id="6" name="Picture 6" descr="A picture containing logo, font, graphics,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 font, graphics, clip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676486" cy="1257365"/>
                    </a:xfrm>
                    <a:prstGeom prst="rect">
                      <a:avLst/>
                    </a:prstGeom>
                  </pic:spPr>
                </pic:pic>
              </a:graphicData>
            </a:graphic>
          </wp:anchor>
        </w:drawing>
      </w:r>
      <w:r>
        <w:rPr>
          <w:noProof/>
        </w:rPr>
        <mc:AlternateContent>
          <mc:Choice Requires="wps">
            <w:drawing>
              <wp:anchor distT="0" distB="0" distL="114300" distR="114300" simplePos="0" relativeHeight="252162560" behindDoc="0" locked="0" layoutInCell="1" allowOverlap="1" wp14:anchorId="2971E8A4" wp14:editId="796A2FA2">
                <wp:simplePos x="0" y="0"/>
                <wp:positionH relativeFrom="column">
                  <wp:posOffset>26670</wp:posOffset>
                </wp:positionH>
                <wp:positionV relativeFrom="paragraph">
                  <wp:posOffset>4637405</wp:posOffset>
                </wp:positionV>
                <wp:extent cx="4532630" cy="0"/>
                <wp:effectExtent l="0" t="19050" r="20320" b="19050"/>
                <wp:wrapNone/>
                <wp:docPr id="1502001988" name="Straight Connector 13"/>
                <wp:cNvGraphicFramePr/>
                <a:graphic xmlns:a="http://schemas.openxmlformats.org/drawingml/2006/main">
                  <a:graphicData uri="http://schemas.microsoft.com/office/word/2010/wordprocessingShape">
                    <wps:wsp>
                      <wps:cNvCnPr/>
                      <wps:spPr>
                        <a:xfrm>
                          <a:off x="0" y="0"/>
                          <a:ext cx="4532630" cy="0"/>
                        </a:xfrm>
                        <a:prstGeom prst="line">
                          <a:avLst/>
                        </a:prstGeom>
                        <a:ln w="3302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0F8427CC">
              <v:line id="Straight Connector 13" style="position:absolute;z-index:252162560;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2.6pt" from="2.1pt,365.15pt" to="359pt,365.15pt" w14:anchorId="5EDA50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">
                <v:stroke joinstyle="miter"/>
              </v:line>
            </w:pict>
          </mc:Fallback>
        </mc:AlternateContent>
      </w:r>
      <w:r>
        <w:rPr>
          <w:noProof/>
        </w:rPr>
        <mc:AlternateContent>
          <mc:Choice Requires="wps">
            <w:drawing>
              <wp:anchor distT="0" distB="0" distL="114300" distR="114300" simplePos="0" relativeHeight="252139008" behindDoc="0" locked="0" layoutInCell="1" allowOverlap="1" wp14:anchorId="6AC53519" wp14:editId="4BB88B0D">
                <wp:simplePos x="0" y="0"/>
                <wp:positionH relativeFrom="column">
                  <wp:posOffset>-60960</wp:posOffset>
                </wp:positionH>
                <wp:positionV relativeFrom="paragraph">
                  <wp:posOffset>4867910</wp:posOffset>
                </wp:positionV>
                <wp:extent cx="4620895" cy="919480"/>
                <wp:effectExtent l="0" t="0" r="0" b="0"/>
                <wp:wrapNone/>
                <wp:docPr id="2702" name="Text Box 2702"/>
                <wp:cNvGraphicFramePr/>
                <a:graphic xmlns:a="http://schemas.openxmlformats.org/drawingml/2006/main">
                  <a:graphicData uri="http://schemas.microsoft.com/office/word/2010/wordprocessingShape">
                    <wps:wsp>
                      <wps:cNvSpPr txBox="1"/>
                      <wps:spPr>
                        <a:xfrm>
                          <a:off x="0" y="0"/>
                          <a:ext cx="4620895" cy="919480"/>
                        </a:xfrm>
                        <a:prstGeom prst="rect">
                          <a:avLst/>
                        </a:prstGeom>
                        <a:noFill/>
                        <a:ln w="6350">
                          <a:noFill/>
                        </a:ln>
                      </wps:spPr>
                      <wps:txbx>
                        <w:txbxContent>
                          <w:p w14:paraId="34B46F12" w14:textId="77777777" w:rsidR="00004F02" w:rsidRPr="00EC2BA9" w:rsidRDefault="00004F02" w:rsidP="00004F02">
                            <w:pPr>
                              <w:spacing w:after="60"/>
                              <w:rPr>
                                <w:rFonts w:cstheme="minorHAnsi"/>
                                <w:b/>
                                <w:bCs/>
                                <w:color w:val="000000" w:themeColor="text1"/>
                                <w:sz w:val="26"/>
                                <w:szCs w:val="26"/>
                              </w:rPr>
                            </w:pPr>
                            <w:r w:rsidRPr="00EC2BA9">
                              <w:rPr>
                                <w:rFonts w:cstheme="minorHAnsi"/>
                                <w:b/>
                                <w:bCs/>
                                <w:color w:val="000000" w:themeColor="text1"/>
                                <w:sz w:val="26"/>
                                <w:szCs w:val="26"/>
                              </w:rPr>
                              <w:t>Submitted to:</w:t>
                            </w:r>
                          </w:p>
                          <w:p w14:paraId="0915E719" w14:textId="49442A2B" w:rsidR="00004F02" w:rsidRPr="00EC2BA9" w:rsidRDefault="0009140F" w:rsidP="00004F02">
                            <w:pPr>
                              <w:rPr>
                                <w:rFonts w:cstheme="minorHAnsi"/>
                                <w:color w:val="000000" w:themeColor="text1"/>
                                <w:sz w:val="26"/>
                                <w:szCs w:val="26"/>
                              </w:rPr>
                            </w:pPr>
                            <w:r w:rsidRPr="00EC2BA9">
                              <w:rPr>
                                <w:rFonts w:cstheme="minorHAnsi"/>
                                <w:color w:val="000000" w:themeColor="text1"/>
                                <w:sz w:val="26"/>
                                <w:szCs w:val="26"/>
                                <w:highlight w:val="yellow"/>
                              </w:rPr>
                              <w:t>Company name</w:t>
                            </w:r>
                          </w:p>
                          <w:p w14:paraId="284F7097" w14:textId="77777777" w:rsidR="00004F02" w:rsidRPr="00EC2BA9" w:rsidRDefault="00004F02" w:rsidP="00004F02">
                            <w:pPr>
                              <w:rPr>
                                <w:rFonts w:cstheme="minorHAnsi"/>
                                <w:color w:val="000000" w:themeColor="text1"/>
                                <w:sz w:val="26"/>
                                <w:szCs w:val="26"/>
                              </w:rPr>
                            </w:pPr>
                            <w:r w:rsidRPr="00EC2BA9">
                              <w:rPr>
                                <w:rFonts w:cstheme="minorHAnsi"/>
                                <w:color w:val="000000" w:themeColor="text1"/>
                                <w:sz w:val="26"/>
                                <w:szCs w:val="26"/>
                                <w:highlight w:val="yellow"/>
                              </w:rPr>
                              <w:t>Contact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53519" id="Text Box 2702" o:spid="_x0000_s1030" type="#_x0000_t202" style="position:absolute;margin-left:-4.8pt;margin-top:383.3pt;width:363.85pt;height:72.4pt;z-index:25213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" filled="f" stroked="f" strokeweight=".5pt">
                <v:textbox>
                  <w:txbxContent>
                    <w:p w14:paraId="34B46F12" w14:textId="77777777" w:rsidR="00004F02" w:rsidRPr="00EC2BA9" w:rsidRDefault="00004F02" w:rsidP="00004F02">
                      <w:pPr>
                        <w:spacing w:after="60"/>
                        <w:rPr>
                          <w:rFonts w:cstheme="minorHAnsi"/>
                          <w:b/>
                          <w:bCs/>
                          <w:color w:val="000000" w:themeColor="text1"/>
                          <w:sz w:val="26"/>
                          <w:szCs w:val="26"/>
                        </w:rPr>
                      </w:pPr>
                      <w:r w:rsidRPr="00EC2BA9">
                        <w:rPr>
                          <w:rFonts w:cstheme="minorHAnsi"/>
                          <w:b/>
                          <w:bCs/>
                          <w:color w:val="000000" w:themeColor="text1"/>
                          <w:sz w:val="26"/>
                          <w:szCs w:val="26"/>
                        </w:rPr>
                        <w:t>Submitted to:</w:t>
                      </w:r>
                    </w:p>
                    <w:p w14:paraId="0915E719" w14:textId="49442A2B" w:rsidR="00004F02" w:rsidRPr="00EC2BA9" w:rsidRDefault="0009140F" w:rsidP="00004F02">
                      <w:pPr>
                        <w:rPr>
                          <w:rFonts w:cstheme="minorHAnsi"/>
                          <w:color w:val="000000" w:themeColor="text1"/>
                          <w:sz w:val="26"/>
                          <w:szCs w:val="26"/>
                        </w:rPr>
                      </w:pPr>
                      <w:r w:rsidRPr="00EC2BA9">
                        <w:rPr>
                          <w:rFonts w:cstheme="minorHAnsi"/>
                          <w:color w:val="000000" w:themeColor="text1"/>
                          <w:sz w:val="26"/>
                          <w:szCs w:val="26"/>
                          <w:highlight w:val="yellow"/>
                        </w:rPr>
                        <w:t>Company name</w:t>
                      </w:r>
                    </w:p>
                    <w:p w14:paraId="284F7097" w14:textId="77777777" w:rsidR="00004F02" w:rsidRPr="00EC2BA9" w:rsidRDefault="00004F02" w:rsidP="00004F02">
                      <w:pPr>
                        <w:rPr>
                          <w:rFonts w:cstheme="minorHAnsi"/>
                          <w:color w:val="000000" w:themeColor="text1"/>
                          <w:sz w:val="26"/>
                          <w:szCs w:val="26"/>
                        </w:rPr>
                      </w:pPr>
                      <w:r w:rsidRPr="00EC2BA9">
                        <w:rPr>
                          <w:rFonts w:cstheme="minorHAnsi"/>
                          <w:color w:val="000000" w:themeColor="text1"/>
                          <w:sz w:val="26"/>
                          <w:szCs w:val="26"/>
                          <w:highlight w:val="yellow"/>
                        </w:rPr>
                        <w:t>Contact Name</w:t>
                      </w:r>
                    </w:p>
                  </w:txbxContent>
                </v:textbox>
              </v:shape>
            </w:pict>
          </mc:Fallback>
        </mc:AlternateContent>
      </w:r>
      <w:r>
        <w:rPr>
          <w:noProof/>
        </w:rPr>
        <mc:AlternateContent>
          <mc:Choice Requires="wps">
            <w:drawing>
              <wp:anchor distT="0" distB="0" distL="114300" distR="114300" simplePos="0" relativeHeight="252159488" behindDoc="0" locked="0" layoutInCell="1" allowOverlap="1" wp14:anchorId="1D696D21" wp14:editId="009A9046">
                <wp:simplePos x="0" y="0"/>
                <wp:positionH relativeFrom="column">
                  <wp:posOffset>-33655</wp:posOffset>
                </wp:positionH>
                <wp:positionV relativeFrom="paragraph">
                  <wp:posOffset>3399790</wp:posOffset>
                </wp:positionV>
                <wp:extent cx="4991735" cy="492760"/>
                <wp:effectExtent l="0" t="0" r="0" b="2540"/>
                <wp:wrapNone/>
                <wp:docPr id="2384262" name="Text Box 2384262"/>
                <wp:cNvGraphicFramePr/>
                <a:graphic xmlns:a="http://schemas.openxmlformats.org/drawingml/2006/main">
                  <a:graphicData uri="http://schemas.microsoft.com/office/word/2010/wordprocessingShape">
                    <wps:wsp>
                      <wps:cNvSpPr txBox="1"/>
                      <wps:spPr>
                        <a:xfrm>
                          <a:off x="0" y="0"/>
                          <a:ext cx="4991735" cy="492760"/>
                        </a:xfrm>
                        <a:prstGeom prst="rect">
                          <a:avLst/>
                        </a:prstGeom>
                        <a:noFill/>
                        <a:ln w="6350">
                          <a:noFill/>
                        </a:ln>
                      </wps:spPr>
                      <wps:txbx>
                        <w:txbxContent>
                          <w:p w14:paraId="0AC33076" w14:textId="0DFF3472" w:rsidR="00552742" w:rsidRPr="00EC2BA9" w:rsidRDefault="00552742" w:rsidP="00EC2BA9">
                            <w:pPr>
                              <w:rPr>
                                <w:rFonts w:cstheme="minorHAnsi"/>
                                <w:b/>
                                <w:bCs/>
                                <w:color w:val="FFFFFF" w:themeColor="background1"/>
                                <w:sz w:val="40"/>
                                <w:szCs w:val="40"/>
                              </w:rPr>
                            </w:pPr>
                            <w:r w:rsidRPr="00EC2BA9">
                              <w:rPr>
                                <w:rFonts w:cstheme="minorHAnsi"/>
                                <w:b/>
                                <w:bCs/>
                                <w:color w:val="FFFFFF" w:themeColor="background1"/>
                                <w:sz w:val="40"/>
                                <w:szCs w:val="40"/>
                                <w:highlight w:val="green"/>
                              </w:rPr>
                              <w:t>Insert date here</w:t>
                            </w:r>
                            <w:r w:rsidRPr="00EC2BA9">
                              <w:rPr>
                                <w:rFonts w:cstheme="minorHAnsi"/>
                                <w:b/>
                                <w:bCs/>
                                <w:color w:val="FFFFFF" w:themeColor="background1"/>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96D21" id="Text Box 2384262" o:spid="_x0000_s1031" type="#_x0000_t202" style="position:absolute;margin-left:-2.65pt;margin-top:267.7pt;width:393.05pt;height:38.8pt;z-index:25215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" filled="f" stroked="f" strokeweight=".5pt">
                <v:textbox>
                  <w:txbxContent>
                    <w:p w14:paraId="0AC33076" w14:textId="0DFF3472" w:rsidR="00552742" w:rsidRPr="00EC2BA9" w:rsidRDefault="00552742" w:rsidP="00EC2BA9">
                      <w:pPr>
                        <w:rPr>
                          <w:rFonts w:cstheme="minorHAnsi"/>
                          <w:b/>
                          <w:bCs/>
                          <w:color w:val="FFFFFF" w:themeColor="background1"/>
                          <w:sz w:val="40"/>
                          <w:szCs w:val="40"/>
                        </w:rPr>
                      </w:pPr>
                      <w:r w:rsidRPr="00EC2BA9">
                        <w:rPr>
                          <w:rFonts w:cstheme="minorHAnsi"/>
                          <w:b/>
                          <w:bCs/>
                          <w:color w:val="FFFFFF" w:themeColor="background1"/>
                          <w:sz w:val="40"/>
                          <w:szCs w:val="40"/>
                          <w:highlight w:val="green"/>
                        </w:rPr>
                        <w:t>Insert date here</w:t>
                      </w:r>
                      <w:r w:rsidRPr="00EC2BA9">
                        <w:rPr>
                          <w:rFonts w:cstheme="minorHAnsi"/>
                          <w:b/>
                          <w:bCs/>
                          <w:color w:val="FFFFFF" w:themeColor="background1"/>
                          <w:sz w:val="40"/>
                          <w:szCs w:val="40"/>
                        </w:rPr>
                        <w:t xml:space="preserve"> </w:t>
                      </w:r>
                    </w:p>
                  </w:txbxContent>
                </v:textbox>
              </v:shape>
            </w:pict>
          </mc:Fallback>
        </mc:AlternateContent>
      </w:r>
      <w:r w:rsidR="0009140F">
        <w:rPr>
          <w:noProof/>
        </w:rPr>
        <mc:AlternateContent>
          <mc:Choice Requires="wps">
            <w:drawing>
              <wp:anchor distT="0" distB="0" distL="114300" distR="114300" simplePos="0" relativeHeight="252141056" behindDoc="0" locked="0" layoutInCell="1" allowOverlap="1" wp14:anchorId="4EA6EAD3" wp14:editId="1A5EE1ED">
                <wp:simplePos x="0" y="0"/>
                <wp:positionH relativeFrom="column">
                  <wp:posOffset>-60960</wp:posOffset>
                </wp:positionH>
                <wp:positionV relativeFrom="paragraph">
                  <wp:posOffset>8375823</wp:posOffset>
                </wp:positionV>
                <wp:extent cx="4620895" cy="676102"/>
                <wp:effectExtent l="0" t="0" r="0" b="0"/>
                <wp:wrapNone/>
                <wp:docPr id="2704" name="Text Box 2704"/>
                <wp:cNvGraphicFramePr/>
                <a:graphic xmlns:a="http://schemas.openxmlformats.org/drawingml/2006/main">
                  <a:graphicData uri="http://schemas.microsoft.com/office/word/2010/wordprocessingShape">
                    <wps:wsp>
                      <wps:cNvSpPr txBox="1"/>
                      <wps:spPr>
                        <a:xfrm>
                          <a:off x="0" y="0"/>
                          <a:ext cx="4620895" cy="676102"/>
                        </a:xfrm>
                        <a:prstGeom prst="rect">
                          <a:avLst/>
                        </a:prstGeom>
                        <a:noFill/>
                        <a:ln w="6350">
                          <a:noFill/>
                        </a:ln>
                      </wps:spPr>
                      <wps:txbx>
                        <w:txbxContent>
                          <w:p w14:paraId="4E5F8D9B" w14:textId="680A62ED" w:rsidR="00004F02" w:rsidRPr="00EC2BA9" w:rsidRDefault="00004F02" w:rsidP="00004F02">
                            <w:pPr>
                              <w:rPr>
                                <w:rFonts w:cstheme="minorHAnsi"/>
                                <w:color w:val="000000" w:themeColor="text1"/>
                                <w:sz w:val="26"/>
                                <w:szCs w:val="26"/>
                              </w:rPr>
                            </w:pPr>
                            <w:r w:rsidRPr="00EC2BA9">
                              <w:rPr>
                                <w:rFonts w:cstheme="minorHAnsi"/>
                                <w:b/>
                                <w:bCs/>
                                <w:color w:val="000000" w:themeColor="text1"/>
                                <w:sz w:val="26"/>
                                <w:szCs w:val="26"/>
                              </w:rPr>
                              <w:t>M:</w:t>
                            </w:r>
                            <w:r w:rsidRPr="00EC2BA9">
                              <w:rPr>
                                <w:rFonts w:cstheme="minorHAnsi"/>
                                <w:color w:val="000000" w:themeColor="text1"/>
                                <w:sz w:val="26"/>
                                <w:szCs w:val="26"/>
                              </w:rPr>
                              <w:t xml:space="preserve"> </w:t>
                            </w:r>
                            <w:r w:rsidRPr="00EC2BA9">
                              <w:rPr>
                                <w:color w:val="000000" w:themeColor="text1"/>
                                <w:sz w:val="26"/>
                                <w:szCs w:val="26"/>
                                <w:highlight w:val="yellow"/>
                              </w:rPr>
                              <w:t>(0</w:t>
                            </w:r>
                            <w:r w:rsidR="0009140F" w:rsidRPr="00EC2BA9">
                              <w:rPr>
                                <w:color w:val="000000" w:themeColor="text1"/>
                                <w:sz w:val="26"/>
                                <w:szCs w:val="26"/>
                                <w:highlight w:val="yellow"/>
                              </w:rPr>
                              <w:t>00</w:t>
                            </w:r>
                            <w:r w:rsidRPr="00EC2BA9">
                              <w:rPr>
                                <w:color w:val="000000" w:themeColor="text1"/>
                                <w:sz w:val="26"/>
                                <w:szCs w:val="26"/>
                                <w:highlight w:val="yellow"/>
                              </w:rPr>
                              <w:t xml:space="preserve">) </w:t>
                            </w:r>
                            <w:r w:rsidR="0009140F" w:rsidRPr="00EC2BA9">
                              <w:rPr>
                                <w:color w:val="000000" w:themeColor="text1"/>
                                <w:sz w:val="26"/>
                                <w:szCs w:val="26"/>
                                <w:highlight w:val="yellow"/>
                              </w:rPr>
                              <w:t>000-0000</w:t>
                            </w:r>
                          </w:p>
                          <w:p w14:paraId="42C84402" w14:textId="7182074B" w:rsidR="00004F02" w:rsidRPr="00EC2BA9" w:rsidRDefault="00004F02" w:rsidP="00004F02">
                            <w:pPr>
                              <w:rPr>
                                <w:rFonts w:cstheme="minorHAnsi"/>
                                <w:color w:val="000000" w:themeColor="text1"/>
                                <w:sz w:val="26"/>
                                <w:szCs w:val="26"/>
                              </w:rPr>
                            </w:pPr>
                            <w:r w:rsidRPr="00EC2BA9">
                              <w:rPr>
                                <w:rFonts w:cstheme="minorHAnsi"/>
                                <w:b/>
                                <w:bCs/>
                                <w:color w:val="000000" w:themeColor="text1"/>
                                <w:sz w:val="26"/>
                                <w:szCs w:val="26"/>
                              </w:rPr>
                              <w:t>E:</w:t>
                            </w:r>
                            <w:r w:rsidRPr="00EC2BA9">
                              <w:rPr>
                                <w:rFonts w:cstheme="minorHAnsi"/>
                                <w:color w:val="000000" w:themeColor="text1"/>
                                <w:sz w:val="26"/>
                                <w:szCs w:val="26"/>
                              </w:rPr>
                              <w:t xml:space="preserve">  </w:t>
                            </w:r>
                            <w:r w:rsidR="0009140F" w:rsidRPr="00EC2BA9">
                              <w:rPr>
                                <w:rFonts w:cstheme="minorHAnsi"/>
                                <w:color w:val="000000" w:themeColor="text1"/>
                                <w:sz w:val="26"/>
                                <w:szCs w:val="26"/>
                                <w:highlight w:val="yellow"/>
                              </w:rPr>
                              <w:t>email</w:t>
                            </w:r>
                            <w:r w:rsidRPr="00EC2BA9">
                              <w:rPr>
                                <w:rFonts w:cstheme="minorHAnsi"/>
                                <w:color w:val="000000" w:themeColor="text1"/>
                                <w:sz w:val="26"/>
                                <w:szCs w:val="26"/>
                                <w:highlight w:val="yellow"/>
                              </w:rPr>
                              <w:t>@wolterskluwer.com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6EAD3" id="Text Box 2704" o:spid="_x0000_s1032" type="#_x0000_t202" style="position:absolute;margin-left:-4.8pt;margin-top:659.5pt;width:363.85pt;height:53.25pt;z-index:25214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" filled="f" stroked="f" strokeweight=".5pt">
                <v:textbox>
                  <w:txbxContent>
                    <w:p w14:paraId="4E5F8D9B" w14:textId="680A62ED" w:rsidR="00004F02" w:rsidRPr="00EC2BA9" w:rsidRDefault="00004F02" w:rsidP="00004F02">
                      <w:pPr>
                        <w:rPr>
                          <w:rFonts w:cstheme="minorHAnsi"/>
                          <w:color w:val="000000" w:themeColor="text1"/>
                          <w:sz w:val="26"/>
                          <w:szCs w:val="26"/>
                        </w:rPr>
                      </w:pPr>
                      <w:r w:rsidRPr="00EC2BA9">
                        <w:rPr>
                          <w:rFonts w:cstheme="minorHAnsi"/>
                          <w:b/>
                          <w:bCs/>
                          <w:color w:val="000000" w:themeColor="text1"/>
                          <w:sz w:val="26"/>
                          <w:szCs w:val="26"/>
                        </w:rPr>
                        <w:t>M:</w:t>
                      </w:r>
                      <w:r w:rsidRPr="00EC2BA9">
                        <w:rPr>
                          <w:rFonts w:cstheme="minorHAnsi"/>
                          <w:color w:val="000000" w:themeColor="text1"/>
                          <w:sz w:val="26"/>
                          <w:szCs w:val="26"/>
                        </w:rPr>
                        <w:t xml:space="preserve"> </w:t>
                      </w:r>
                      <w:r w:rsidRPr="00EC2BA9">
                        <w:rPr>
                          <w:color w:val="000000" w:themeColor="text1"/>
                          <w:sz w:val="26"/>
                          <w:szCs w:val="26"/>
                          <w:highlight w:val="yellow"/>
                        </w:rPr>
                        <w:t>(0</w:t>
                      </w:r>
                      <w:r w:rsidR="0009140F" w:rsidRPr="00EC2BA9">
                        <w:rPr>
                          <w:color w:val="000000" w:themeColor="text1"/>
                          <w:sz w:val="26"/>
                          <w:szCs w:val="26"/>
                          <w:highlight w:val="yellow"/>
                        </w:rPr>
                        <w:t>00</w:t>
                      </w:r>
                      <w:r w:rsidRPr="00EC2BA9">
                        <w:rPr>
                          <w:color w:val="000000" w:themeColor="text1"/>
                          <w:sz w:val="26"/>
                          <w:szCs w:val="26"/>
                          <w:highlight w:val="yellow"/>
                        </w:rPr>
                        <w:t xml:space="preserve">) </w:t>
                      </w:r>
                      <w:r w:rsidR="0009140F" w:rsidRPr="00EC2BA9">
                        <w:rPr>
                          <w:color w:val="000000" w:themeColor="text1"/>
                          <w:sz w:val="26"/>
                          <w:szCs w:val="26"/>
                          <w:highlight w:val="yellow"/>
                        </w:rPr>
                        <w:t>000-0000</w:t>
                      </w:r>
                    </w:p>
                    <w:p w14:paraId="42C84402" w14:textId="7182074B" w:rsidR="00004F02" w:rsidRPr="00EC2BA9" w:rsidRDefault="00004F02" w:rsidP="00004F02">
                      <w:pPr>
                        <w:rPr>
                          <w:rFonts w:cstheme="minorHAnsi"/>
                          <w:color w:val="000000" w:themeColor="text1"/>
                          <w:sz w:val="26"/>
                          <w:szCs w:val="26"/>
                        </w:rPr>
                      </w:pPr>
                      <w:r w:rsidRPr="00EC2BA9">
                        <w:rPr>
                          <w:rFonts w:cstheme="minorHAnsi"/>
                          <w:b/>
                          <w:bCs/>
                          <w:color w:val="000000" w:themeColor="text1"/>
                          <w:sz w:val="26"/>
                          <w:szCs w:val="26"/>
                        </w:rPr>
                        <w:t>E:</w:t>
                      </w:r>
                      <w:r w:rsidRPr="00EC2BA9">
                        <w:rPr>
                          <w:rFonts w:cstheme="minorHAnsi"/>
                          <w:color w:val="000000" w:themeColor="text1"/>
                          <w:sz w:val="26"/>
                          <w:szCs w:val="26"/>
                        </w:rPr>
                        <w:t xml:space="preserve">  </w:t>
                      </w:r>
                      <w:r w:rsidR="0009140F" w:rsidRPr="00EC2BA9">
                        <w:rPr>
                          <w:rFonts w:cstheme="minorHAnsi"/>
                          <w:color w:val="000000" w:themeColor="text1"/>
                          <w:sz w:val="26"/>
                          <w:szCs w:val="26"/>
                          <w:highlight w:val="yellow"/>
                        </w:rPr>
                        <w:t>email</w:t>
                      </w:r>
                      <w:r w:rsidRPr="00EC2BA9">
                        <w:rPr>
                          <w:rFonts w:cstheme="minorHAnsi"/>
                          <w:color w:val="000000" w:themeColor="text1"/>
                          <w:sz w:val="26"/>
                          <w:szCs w:val="26"/>
                          <w:highlight w:val="yellow"/>
                        </w:rPr>
                        <w:t>@wolterskluwer.com</w:t>
                      </w:r>
                    </w:p>
                  </w:txbxContent>
                </v:textbox>
              </v:shape>
            </w:pict>
          </mc:Fallback>
        </mc:AlternateContent>
      </w:r>
      <w:r w:rsidR="009A3600">
        <w:br w:type="page"/>
      </w:r>
      <w:r w:rsidR="00004F02">
        <w:rPr>
          <w:noProof/>
        </w:rPr>
        <mc:AlternateContent>
          <mc:Choice Requires="wps">
            <w:drawing>
              <wp:anchor distT="0" distB="0" distL="114300" distR="114300" simplePos="0" relativeHeight="252116480" behindDoc="0" locked="0" layoutInCell="1" allowOverlap="1" wp14:anchorId="5C5F192A" wp14:editId="612733CC">
                <wp:simplePos x="0" y="0"/>
                <wp:positionH relativeFrom="column">
                  <wp:posOffset>-5430973</wp:posOffset>
                </wp:positionH>
                <wp:positionV relativeFrom="paragraph">
                  <wp:posOffset>4769485</wp:posOffset>
                </wp:positionV>
                <wp:extent cx="3929743" cy="3700417"/>
                <wp:effectExtent l="0" t="0" r="0" b="0"/>
                <wp:wrapNone/>
                <wp:docPr id="2691" name="Rectangle 2691"/>
                <wp:cNvGraphicFramePr/>
                <a:graphic xmlns:a="http://schemas.openxmlformats.org/drawingml/2006/main">
                  <a:graphicData uri="http://schemas.microsoft.com/office/word/2010/wordprocessingShape">
                    <wps:wsp>
                      <wps:cNvSpPr/>
                      <wps:spPr>
                        <a:xfrm>
                          <a:off x="0" y="0"/>
                          <a:ext cx="3929743" cy="3700417"/>
                        </a:xfrm>
                        <a:prstGeom prst="rect">
                          <a:avLst/>
                        </a:prstGeom>
                        <a:solidFill>
                          <a:srgbClr val="FFFFFF">
                            <a:alpha val="8902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51E4B4E4">
              <v:rect id="Rectangle 2691" style="position:absolute;margin-left:-427.65pt;margin-top:375.55pt;width:309.45pt;height:291.35pt;z-index:2521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1pt" w14:anchorId="77B5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">
                <v:fill opacity="58339f"/>
              </v:rect>
            </w:pict>
          </mc:Fallback>
        </mc:AlternateContent>
      </w:r>
      <w:r w:rsidR="00004F02">
        <w:rPr>
          <w:noProof/>
        </w:rPr>
        <mc:AlternateContent>
          <mc:Choice Requires="wps">
            <w:drawing>
              <wp:anchor distT="0" distB="0" distL="114300" distR="114300" simplePos="0" relativeHeight="252122624" behindDoc="0" locked="0" layoutInCell="1" allowOverlap="1" wp14:anchorId="2E51A3D9" wp14:editId="37FAF738">
                <wp:simplePos x="0" y="0"/>
                <wp:positionH relativeFrom="column">
                  <wp:posOffset>-4143375</wp:posOffset>
                </wp:positionH>
                <wp:positionV relativeFrom="paragraph">
                  <wp:posOffset>1118235</wp:posOffset>
                </wp:positionV>
                <wp:extent cx="2952750" cy="685800"/>
                <wp:effectExtent l="0" t="0" r="0" b="0"/>
                <wp:wrapNone/>
                <wp:docPr id="2692" name="Text Box 2692"/>
                <wp:cNvGraphicFramePr/>
                <a:graphic xmlns:a="http://schemas.openxmlformats.org/drawingml/2006/main">
                  <a:graphicData uri="http://schemas.microsoft.com/office/word/2010/wordprocessingShape">
                    <wps:wsp>
                      <wps:cNvSpPr txBox="1"/>
                      <wps:spPr>
                        <a:xfrm>
                          <a:off x="0" y="0"/>
                          <a:ext cx="2952750" cy="685800"/>
                        </a:xfrm>
                        <a:prstGeom prst="rect">
                          <a:avLst/>
                        </a:prstGeom>
                        <a:noFill/>
                        <a:ln w="6350">
                          <a:noFill/>
                        </a:ln>
                      </wps:spPr>
                      <wps:txbx>
                        <w:txbxContent>
                          <w:p w14:paraId="54111CCF" w14:textId="77777777" w:rsidR="00004F02" w:rsidRPr="000217AB" w:rsidRDefault="00004F02" w:rsidP="00004F02">
                            <w:pPr>
                              <w:rPr>
                                <w:rFonts w:asciiTheme="minorHAnsi" w:hAnsiTheme="minorHAnsi" w:cstheme="minorHAnsi"/>
                                <w:color w:val="FFFFFF" w:themeColor="background1"/>
                                <w:sz w:val="56"/>
                                <w:szCs w:val="56"/>
                              </w:rPr>
                            </w:pPr>
                            <w:r>
                              <w:rPr>
                                <w:rFonts w:asciiTheme="minorHAnsi" w:hAnsiTheme="minorHAnsi" w:cstheme="minorHAnsi"/>
                                <w:color w:val="FFFFFF" w:themeColor="background1"/>
                                <w:sz w:val="56"/>
                                <w:szCs w:val="56"/>
                              </w:rPr>
                              <w:t>TyMetrix</w:t>
                            </w:r>
                            <w:r w:rsidRPr="000217AB">
                              <w:rPr>
                                <w:rFonts w:asciiTheme="minorHAnsi" w:hAnsiTheme="minorHAnsi" w:cstheme="minorHAnsi"/>
                                <w:color w:val="FFFFFF" w:themeColor="background1"/>
                                <w:sz w:val="56"/>
                                <w:szCs w:val="56"/>
                              </w:rPr>
                              <w:t>®</w:t>
                            </w:r>
                            <w:r>
                              <w:rPr>
                                <w:rFonts w:asciiTheme="minorHAnsi" w:hAnsiTheme="minorHAnsi" w:cstheme="minorHAnsi"/>
                                <w:color w:val="FFFFFF" w:themeColor="background1"/>
                                <w:sz w:val="56"/>
                                <w:szCs w:val="56"/>
                              </w:rPr>
                              <w:t xml:space="preserve"> 360°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1A3D9" id="Text Box 2692" o:spid="_x0000_s1033" type="#_x0000_t202" style="position:absolute;margin-left:-326.25pt;margin-top:88.05pt;width:232.5pt;height:54pt;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" filled="f" stroked="f" strokeweight=".5pt">
                <v:textbox>
                  <w:txbxContent>
                    <w:p w14:paraId="54111CCF" w14:textId="77777777" w:rsidR="00004F02" w:rsidRPr="000217AB" w:rsidRDefault="00004F02" w:rsidP="00004F02">
                      <w:pPr>
                        <w:rPr>
                          <w:rFonts w:asciiTheme="minorHAnsi" w:hAnsiTheme="minorHAnsi" w:cstheme="minorHAnsi"/>
                          <w:color w:val="FFFFFF" w:themeColor="background1"/>
                          <w:sz w:val="56"/>
                          <w:szCs w:val="56"/>
                        </w:rPr>
                      </w:pPr>
                      <w:r>
                        <w:rPr>
                          <w:rFonts w:asciiTheme="minorHAnsi" w:hAnsiTheme="minorHAnsi" w:cstheme="minorHAnsi"/>
                          <w:color w:val="FFFFFF" w:themeColor="background1"/>
                          <w:sz w:val="56"/>
                          <w:szCs w:val="56"/>
                        </w:rPr>
                        <w:t>TyMetrix</w:t>
                      </w:r>
                      <w:r w:rsidRPr="000217AB">
                        <w:rPr>
                          <w:rFonts w:asciiTheme="minorHAnsi" w:hAnsiTheme="minorHAnsi" w:cstheme="minorHAnsi"/>
                          <w:color w:val="FFFFFF" w:themeColor="background1"/>
                          <w:sz w:val="56"/>
                          <w:szCs w:val="56"/>
                        </w:rPr>
                        <w:t>®</w:t>
                      </w:r>
                      <w:r>
                        <w:rPr>
                          <w:rFonts w:asciiTheme="minorHAnsi" w:hAnsiTheme="minorHAnsi" w:cstheme="minorHAnsi"/>
                          <w:color w:val="FFFFFF" w:themeColor="background1"/>
                          <w:sz w:val="56"/>
                          <w:szCs w:val="56"/>
                        </w:rPr>
                        <w:t xml:space="preserve"> 360°</w:t>
                      </w:r>
                    </w:p>
                  </w:txbxContent>
                </v:textbox>
              </v:shape>
            </w:pict>
          </mc:Fallback>
        </mc:AlternateContent>
      </w:r>
      <w:bookmarkStart w:id="0" w:name="_Hlk10903074"/>
      <w:bookmarkEnd w:id="0"/>
      <w:r w:rsidR="000217AB">
        <w:rPr>
          <w:noProof/>
        </w:rPr>
        <mc:AlternateContent>
          <mc:Choice Requires="wps">
            <w:drawing>
              <wp:anchor distT="0" distB="0" distL="114300" distR="114300" simplePos="0" relativeHeight="252109312" behindDoc="0" locked="0" layoutInCell="1" allowOverlap="1" wp14:anchorId="7C556645" wp14:editId="2367D370">
                <wp:simplePos x="0" y="0"/>
                <wp:positionH relativeFrom="column">
                  <wp:posOffset>-4143375</wp:posOffset>
                </wp:positionH>
                <wp:positionV relativeFrom="paragraph">
                  <wp:posOffset>1118235</wp:posOffset>
                </wp:positionV>
                <wp:extent cx="2952750" cy="685800"/>
                <wp:effectExtent l="0" t="0" r="0" b="0"/>
                <wp:wrapNone/>
                <wp:docPr id="213" name="Text Box 213"/>
                <wp:cNvGraphicFramePr/>
                <a:graphic xmlns:a="http://schemas.openxmlformats.org/drawingml/2006/main">
                  <a:graphicData uri="http://schemas.microsoft.com/office/word/2010/wordprocessingShape">
                    <wps:wsp>
                      <wps:cNvSpPr txBox="1"/>
                      <wps:spPr>
                        <a:xfrm>
                          <a:off x="0" y="0"/>
                          <a:ext cx="2952750" cy="685800"/>
                        </a:xfrm>
                        <a:prstGeom prst="rect">
                          <a:avLst/>
                        </a:prstGeom>
                        <a:noFill/>
                        <a:ln w="6350">
                          <a:noFill/>
                        </a:ln>
                      </wps:spPr>
                      <wps:txbx>
                        <w:txbxContent>
                          <w:p w14:paraId="3FF46628" w14:textId="77777777" w:rsidR="000217AB" w:rsidRPr="000217AB" w:rsidRDefault="000217AB" w:rsidP="000217AB">
                            <w:pPr>
                              <w:rPr>
                                <w:rFonts w:asciiTheme="minorHAnsi" w:hAnsiTheme="minorHAnsi" w:cstheme="minorHAnsi"/>
                                <w:color w:val="FFFFFF" w:themeColor="background1"/>
                                <w:sz w:val="56"/>
                                <w:szCs w:val="56"/>
                              </w:rPr>
                            </w:pPr>
                            <w:r>
                              <w:rPr>
                                <w:rFonts w:asciiTheme="minorHAnsi" w:hAnsiTheme="minorHAnsi" w:cstheme="minorHAnsi"/>
                                <w:color w:val="FFFFFF" w:themeColor="background1"/>
                                <w:sz w:val="56"/>
                                <w:szCs w:val="56"/>
                              </w:rPr>
                              <w:t>TyMetrix</w:t>
                            </w:r>
                            <w:r w:rsidRPr="000217AB">
                              <w:rPr>
                                <w:rFonts w:asciiTheme="minorHAnsi" w:hAnsiTheme="minorHAnsi" w:cstheme="minorHAnsi"/>
                                <w:color w:val="FFFFFF" w:themeColor="background1"/>
                                <w:sz w:val="56"/>
                                <w:szCs w:val="56"/>
                              </w:rPr>
                              <w:t>®</w:t>
                            </w:r>
                            <w:r>
                              <w:rPr>
                                <w:rFonts w:asciiTheme="minorHAnsi" w:hAnsiTheme="minorHAnsi" w:cstheme="minorHAnsi"/>
                                <w:color w:val="FFFFFF" w:themeColor="background1"/>
                                <w:sz w:val="56"/>
                                <w:szCs w:val="56"/>
                              </w:rPr>
                              <w:t xml:space="preserve"> 360°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56645" id="Text Box 213" o:spid="_x0000_s1034" type="#_x0000_t202" style="position:absolute;margin-left:-326.25pt;margin-top:88.05pt;width:232.5pt;height:54pt;z-index:2521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" filled="f" stroked="f" strokeweight=".5pt">
                <v:textbox>
                  <w:txbxContent>
                    <w:p w14:paraId="3FF46628" w14:textId="77777777" w:rsidR="000217AB" w:rsidRPr="000217AB" w:rsidRDefault="000217AB" w:rsidP="000217AB">
                      <w:pPr>
                        <w:rPr>
                          <w:rFonts w:asciiTheme="minorHAnsi" w:hAnsiTheme="minorHAnsi" w:cstheme="minorHAnsi"/>
                          <w:color w:val="FFFFFF" w:themeColor="background1"/>
                          <w:sz w:val="56"/>
                          <w:szCs w:val="56"/>
                        </w:rPr>
                      </w:pPr>
                      <w:r>
                        <w:rPr>
                          <w:rFonts w:asciiTheme="minorHAnsi" w:hAnsiTheme="minorHAnsi" w:cstheme="minorHAnsi"/>
                          <w:color w:val="FFFFFF" w:themeColor="background1"/>
                          <w:sz w:val="56"/>
                          <w:szCs w:val="56"/>
                        </w:rPr>
                        <w:t>TyMetrix</w:t>
                      </w:r>
                      <w:r w:rsidRPr="000217AB">
                        <w:rPr>
                          <w:rFonts w:asciiTheme="minorHAnsi" w:hAnsiTheme="minorHAnsi" w:cstheme="minorHAnsi"/>
                          <w:color w:val="FFFFFF" w:themeColor="background1"/>
                          <w:sz w:val="56"/>
                          <w:szCs w:val="56"/>
                        </w:rPr>
                        <w:t>®</w:t>
                      </w:r>
                      <w:r>
                        <w:rPr>
                          <w:rFonts w:asciiTheme="minorHAnsi" w:hAnsiTheme="minorHAnsi" w:cstheme="minorHAnsi"/>
                          <w:color w:val="FFFFFF" w:themeColor="background1"/>
                          <w:sz w:val="56"/>
                          <w:szCs w:val="56"/>
                        </w:rPr>
                        <w:t xml:space="preserve"> 360°</w:t>
                      </w:r>
                    </w:p>
                  </w:txbxContent>
                </v:textbox>
              </v:shape>
            </w:pict>
          </mc:Fallback>
        </mc:AlternateContent>
      </w:r>
    </w:p>
    <w:p w14:paraId="78AB9CB3" w14:textId="5F00D561" w:rsidR="003A2D73" w:rsidRPr="00A96C06" w:rsidRDefault="003A2D73" w:rsidP="003A2D73">
      <w:pPr>
        <w:pStyle w:val="BodyText"/>
        <w:spacing w:before="52" w:line="268" w:lineRule="auto"/>
        <w:ind w:left="20"/>
        <w:rPr>
          <w:rFonts w:ascii="Fira Sans" w:hAnsi="Fira Sans" w:cstheme="minorHAnsi"/>
          <w:color w:val="FFFFFF"/>
          <w:sz w:val="22"/>
          <w:szCs w:val="22"/>
        </w:rPr>
      </w:pPr>
      <w:r w:rsidRPr="00A96C06">
        <w:rPr>
          <w:rFonts w:ascii="Fira Sans" w:hAnsi="Fira Sans"/>
          <w:b/>
          <w:bCs/>
          <w:sz w:val="22"/>
          <w:szCs w:val="22"/>
        </w:rPr>
        <w:lastRenderedPageBreak/>
        <w:t>Purpose</w:t>
      </w:r>
    </w:p>
    <w:p w14:paraId="6AA7720A" w14:textId="77777777" w:rsidR="003A2D73" w:rsidRPr="00A15B65" w:rsidRDefault="003A2D73" w:rsidP="003A2D73">
      <w:pPr>
        <w:rPr>
          <w:rFonts w:ascii="Fira Sans Light" w:hAnsi="Fira Sans Light"/>
        </w:rPr>
      </w:pPr>
      <w:r w:rsidRPr="00A15B65">
        <w:rPr>
          <w:rFonts w:ascii="Fira Sans Light" w:hAnsi="Fira Sans Light"/>
        </w:rPr>
        <w:t>This RFP is designed as a tool to help your organization evaluate AI-powered legal bill review solutions. It provides a structured framework to capture all the necessary details for a thorough comparison of vendors and their capabilities. The RFP is intended to guide you in selecting the right solution, but not every question needs to be answered—focus on those most relevant to your specific needs.</w:t>
      </w:r>
    </w:p>
    <w:p w14:paraId="34CEE2F1" w14:textId="75B7651E" w:rsidR="003A2D73" w:rsidRPr="00A15B65" w:rsidRDefault="003A2D73" w:rsidP="003A2D73">
      <w:pPr>
        <w:rPr>
          <w:rFonts w:ascii="Fira Sans Light" w:hAnsi="Fira Sans Light"/>
        </w:rPr>
      </w:pPr>
    </w:p>
    <w:p w14:paraId="7FE5144F" w14:textId="4C5925F0" w:rsidR="003A2D73" w:rsidRDefault="003A2D73" w:rsidP="003A2D73">
      <w:pPr>
        <w:rPr>
          <w:rFonts w:ascii="Fira Sans Light" w:hAnsi="Fira Sans Light"/>
        </w:rPr>
      </w:pPr>
      <w:r w:rsidRPr="00A15B65">
        <w:rPr>
          <w:rFonts w:ascii="Fira Sans Light" w:hAnsi="Fira Sans Light"/>
        </w:rPr>
        <w:t>By prioritizing key areas, vendors can tailor their responses to align with your organization’s goals, giving you a clearer understanding of how each solution addresses your unique challenges. This structured approach promotes transparency, collaboration, and efficiency in the selection process, helping you identify the solution that best supports your legal spend management strategy.</w:t>
      </w:r>
    </w:p>
    <w:p w14:paraId="124915F6" w14:textId="77777777" w:rsidR="003A2D73" w:rsidRDefault="003A2D73" w:rsidP="003A2D73">
      <w:pPr>
        <w:rPr>
          <w:rFonts w:ascii="Fira Sans Light" w:hAnsi="Fira Sans Light"/>
        </w:rPr>
      </w:pPr>
    </w:p>
    <w:p w14:paraId="18DC2A34" w14:textId="7E47572A" w:rsidR="003A2D73" w:rsidRPr="00A96C06" w:rsidRDefault="1E002DA8" w:rsidP="003A2D73">
      <w:pPr>
        <w:rPr>
          <w:rFonts w:ascii="Fira Sans" w:hAnsi="Fira Sans"/>
          <w:b/>
          <w:bCs/>
        </w:rPr>
      </w:pPr>
      <w:r w:rsidRPr="1E002DA8">
        <w:rPr>
          <w:rFonts w:ascii="Fira Sans" w:hAnsi="Fira Sans"/>
          <w:b/>
          <w:bCs/>
        </w:rPr>
        <w:t>RFP instructions</w:t>
      </w:r>
    </w:p>
    <w:p w14:paraId="514BCA55" w14:textId="77777777" w:rsidR="003A2D73" w:rsidRPr="00A76457" w:rsidRDefault="003A2D73" w:rsidP="00C2784D">
      <w:pPr>
        <w:pStyle w:val="ListParagraph"/>
        <w:widowControl/>
        <w:numPr>
          <w:ilvl w:val="0"/>
          <w:numId w:val="7"/>
        </w:numPr>
        <w:autoSpaceDE/>
        <w:autoSpaceDN/>
        <w:spacing w:line="256" w:lineRule="auto"/>
        <w:contextualSpacing/>
        <w:rPr>
          <w:rFonts w:ascii="Fira Sans Light" w:hAnsi="Fira Sans Light"/>
        </w:rPr>
      </w:pPr>
      <w:r w:rsidRPr="00A76457">
        <w:rPr>
          <w:rFonts w:ascii="Fira Sans Light" w:hAnsi="Fira Sans Light"/>
        </w:rPr>
        <w:t xml:space="preserve">Follow the instructions to provide information relevant to your </w:t>
      </w:r>
      <w:r w:rsidRPr="002125A1">
        <w:rPr>
          <w:rFonts w:ascii="Fira Sans Light" w:hAnsi="Fira Sans Light"/>
        </w:rPr>
        <w:t>organization but</w:t>
      </w:r>
      <w:r w:rsidRPr="00A76457">
        <w:rPr>
          <w:rFonts w:ascii="Fira Sans Light" w:hAnsi="Fira Sans Light"/>
        </w:rPr>
        <w:t xml:space="preserve"> note that not all questions may be applicable. Focus on those most aligned with your needs and priorities.</w:t>
      </w:r>
    </w:p>
    <w:p w14:paraId="639DF69E" w14:textId="77777777" w:rsidR="003A2D73" w:rsidRPr="00A76457" w:rsidRDefault="003A2D73" w:rsidP="00C2784D">
      <w:pPr>
        <w:pStyle w:val="ListParagraph"/>
        <w:widowControl/>
        <w:numPr>
          <w:ilvl w:val="0"/>
          <w:numId w:val="7"/>
        </w:numPr>
        <w:autoSpaceDE/>
        <w:autoSpaceDN/>
        <w:spacing w:line="256" w:lineRule="auto"/>
        <w:contextualSpacing/>
        <w:rPr>
          <w:rFonts w:ascii="Fira Sans Light" w:hAnsi="Fira Sans Light"/>
        </w:rPr>
      </w:pPr>
      <w:r w:rsidRPr="00A76457">
        <w:rPr>
          <w:rFonts w:ascii="Fira Sans Light" w:hAnsi="Fira Sans Light"/>
        </w:rPr>
        <w:t>Include any relevant instructions for completing the RFP.</w:t>
      </w:r>
    </w:p>
    <w:p w14:paraId="3E0B0023" w14:textId="77777777" w:rsidR="003A2D73" w:rsidRPr="00A76457" w:rsidRDefault="003A2D73" w:rsidP="00C2784D">
      <w:pPr>
        <w:pStyle w:val="ListParagraph"/>
        <w:widowControl/>
        <w:numPr>
          <w:ilvl w:val="0"/>
          <w:numId w:val="7"/>
        </w:numPr>
        <w:autoSpaceDE/>
        <w:autoSpaceDN/>
        <w:spacing w:line="256" w:lineRule="auto"/>
        <w:contextualSpacing/>
        <w:rPr>
          <w:rFonts w:ascii="Fira Sans Light" w:hAnsi="Fira Sans Light"/>
        </w:rPr>
      </w:pPr>
      <w:r w:rsidRPr="00A76457">
        <w:rPr>
          <w:rFonts w:ascii="Fira Sans Light" w:hAnsi="Fira Sans Light"/>
        </w:rPr>
        <w:t>Specify where to send questions and who the point of contact is (include name, email, and phone).</w:t>
      </w:r>
    </w:p>
    <w:p w14:paraId="47111867" w14:textId="77777777" w:rsidR="003A2D73" w:rsidRPr="00A76457" w:rsidRDefault="003A2D73" w:rsidP="00C2784D">
      <w:pPr>
        <w:pStyle w:val="ListParagraph"/>
        <w:widowControl/>
        <w:numPr>
          <w:ilvl w:val="0"/>
          <w:numId w:val="7"/>
        </w:numPr>
        <w:autoSpaceDE/>
        <w:autoSpaceDN/>
        <w:spacing w:line="256" w:lineRule="auto"/>
        <w:contextualSpacing/>
        <w:rPr>
          <w:rFonts w:ascii="Fira Sans Light" w:hAnsi="Fira Sans Light"/>
        </w:rPr>
      </w:pPr>
      <w:r w:rsidRPr="00A76457">
        <w:rPr>
          <w:rFonts w:ascii="Fira Sans Light" w:hAnsi="Fira Sans Light"/>
        </w:rPr>
        <w:t>Provide clear details for RFP submission, including the email address, due date, and any specific time cutoff for submissions.</w:t>
      </w:r>
    </w:p>
    <w:p w14:paraId="7C286C5A" w14:textId="77777777" w:rsidR="006D50A1" w:rsidRDefault="003A2D73" w:rsidP="00C2784D">
      <w:pPr>
        <w:pStyle w:val="ListParagraph"/>
        <w:widowControl/>
        <w:numPr>
          <w:ilvl w:val="0"/>
          <w:numId w:val="7"/>
        </w:numPr>
        <w:autoSpaceDE/>
        <w:autoSpaceDN/>
        <w:spacing w:line="256" w:lineRule="auto"/>
        <w:contextualSpacing/>
        <w:rPr>
          <w:rFonts w:ascii="Fira Sans Light" w:hAnsi="Fira Sans Light"/>
        </w:rPr>
      </w:pPr>
      <w:r w:rsidRPr="00A76457">
        <w:rPr>
          <w:rFonts w:ascii="Fira Sans Light" w:hAnsi="Fira Sans Light"/>
        </w:rPr>
        <w:t>If applicable, specify any formatting or submission instructions, such as document format, page limits, or attachment requirements.</w:t>
      </w:r>
    </w:p>
    <w:p w14:paraId="30809AEA" w14:textId="77777777" w:rsidR="006D50A1" w:rsidRDefault="006D50A1" w:rsidP="006D50A1">
      <w:pPr>
        <w:widowControl/>
        <w:autoSpaceDE/>
        <w:autoSpaceDN/>
        <w:spacing w:line="256" w:lineRule="auto"/>
        <w:contextualSpacing/>
        <w:rPr>
          <w:rFonts w:ascii="Fira Sans Light" w:hAnsi="Fira Sans Light"/>
        </w:rPr>
      </w:pPr>
    </w:p>
    <w:p w14:paraId="0814DAF3" w14:textId="77777777" w:rsidR="006D50A1" w:rsidRPr="006D50A1" w:rsidRDefault="006D50A1" w:rsidP="006D50A1">
      <w:pPr>
        <w:pStyle w:val="NormalWeb"/>
        <w:contextualSpacing/>
        <w:rPr>
          <w:rFonts w:ascii="Fira Sans" w:hAnsi="Fira Sans" w:cs="Fira Sans Book"/>
          <w:b/>
          <w:bCs/>
          <w:sz w:val="22"/>
          <w:szCs w:val="22"/>
        </w:rPr>
      </w:pPr>
      <w:r w:rsidRPr="006D50A1">
        <w:rPr>
          <w:rFonts w:ascii="Fira Sans" w:hAnsi="Fira Sans" w:cs="Fira Sans Book"/>
          <w:b/>
          <w:bCs/>
          <w:sz w:val="22"/>
          <w:szCs w:val="22"/>
        </w:rPr>
        <w:t>Summary</w:t>
      </w:r>
    </w:p>
    <w:p w14:paraId="232043D7" w14:textId="77777777" w:rsidR="006D50A1" w:rsidRPr="006D50A1" w:rsidRDefault="006D50A1" w:rsidP="006D50A1">
      <w:pPr>
        <w:pStyle w:val="NormalWeb"/>
        <w:rPr>
          <w:rFonts w:ascii="Fira Sans Light" w:hAnsi="Fira Sans Light" w:cs="Fira Sans Book"/>
          <w:sz w:val="22"/>
          <w:szCs w:val="22"/>
        </w:rPr>
      </w:pPr>
      <w:r w:rsidRPr="006D50A1">
        <w:rPr>
          <w:rFonts w:ascii="Fira Sans Light" w:hAnsi="Fira Sans Light" w:cs="Fira Sans Book"/>
          <w:sz w:val="22"/>
          <w:szCs w:val="22"/>
        </w:rPr>
        <w:t>This RFP is organized into several key sections to facilitate a comprehensive evaluation of AI-powered legal bill review solutions:</w:t>
      </w:r>
    </w:p>
    <w:p w14:paraId="27D7655A" w14:textId="41255CDA" w:rsidR="006D50A1" w:rsidRPr="006D50A1" w:rsidRDefault="006D50A1" w:rsidP="00C2784D">
      <w:pPr>
        <w:pStyle w:val="ListParagraph"/>
        <w:widowControl/>
        <w:numPr>
          <w:ilvl w:val="0"/>
          <w:numId w:val="7"/>
        </w:numPr>
        <w:autoSpaceDE/>
        <w:autoSpaceDN/>
        <w:spacing w:line="256" w:lineRule="auto"/>
        <w:contextualSpacing/>
        <w:rPr>
          <w:rFonts w:ascii="Fira Sans Light" w:hAnsi="Fira Sans Light"/>
        </w:rPr>
      </w:pPr>
      <w:r w:rsidRPr="006D50A1">
        <w:rPr>
          <w:rFonts w:ascii="Fira Sans Light" w:hAnsi="Fira Sans Light"/>
        </w:rPr>
        <w:t>Introduction</w:t>
      </w:r>
    </w:p>
    <w:p w14:paraId="0D57E3CC" w14:textId="6D55094F" w:rsidR="006D50A1" w:rsidRPr="006D50A1" w:rsidRDefault="1E002DA8" w:rsidP="00C2784D">
      <w:pPr>
        <w:pStyle w:val="ListParagraph"/>
        <w:widowControl/>
        <w:numPr>
          <w:ilvl w:val="0"/>
          <w:numId w:val="7"/>
        </w:numPr>
        <w:autoSpaceDE/>
        <w:autoSpaceDN/>
        <w:spacing w:line="256" w:lineRule="auto"/>
        <w:contextualSpacing/>
        <w:rPr>
          <w:rFonts w:ascii="Fira Sans Light" w:hAnsi="Fira Sans Light"/>
        </w:rPr>
      </w:pPr>
      <w:r w:rsidRPr="1E002DA8">
        <w:rPr>
          <w:rFonts w:ascii="Fira Sans Light" w:hAnsi="Fira Sans Light"/>
        </w:rPr>
        <w:t>Vendor background</w:t>
      </w:r>
    </w:p>
    <w:p w14:paraId="7FCAC220" w14:textId="60178048" w:rsidR="006D50A1" w:rsidRPr="006D50A1" w:rsidRDefault="1E002DA8" w:rsidP="00C2784D">
      <w:pPr>
        <w:pStyle w:val="ListParagraph"/>
        <w:widowControl/>
        <w:numPr>
          <w:ilvl w:val="0"/>
          <w:numId w:val="7"/>
        </w:numPr>
        <w:autoSpaceDE/>
        <w:autoSpaceDN/>
        <w:spacing w:line="256" w:lineRule="auto"/>
        <w:contextualSpacing/>
        <w:rPr>
          <w:rFonts w:ascii="Fira Sans Light" w:hAnsi="Fira Sans Light"/>
        </w:rPr>
      </w:pPr>
      <w:r w:rsidRPr="1E002DA8">
        <w:rPr>
          <w:rFonts w:ascii="Fira Sans Light" w:hAnsi="Fira Sans Light"/>
        </w:rPr>
        <w:t>Feature/functionality requirements</w:t>
      </w:r>
    </w:p>
    <w:p w14:paraId="20864E99" w14:textId="462A4EA2" w:rsidR="006D50A1" w:rsidRPr="006D50A1" w:rsidRDefault="1E002DA8" w:rsidP="00C2784D">
      <w:pPr>
        <w:pStyle w:val="ListParagraph"/>
        <w:widowControl/>
        <w:numPr>
          <w:ilvl w:val="0"/>
          <w:numId w:val="7"/>
        </w:numPr>
        <w:autoSpaceDE/>
        <w:autoSpaceDN/>
        <w:spacing w:line="256" w:lineRule="auto"/>
        <w:contextualSpacing/>
        <w:rPr>
          <w:rFonts w:ascii="Fira Sans Light" w:hAnsi="Fira Sans Light"/>
        </w:rPr>
      </w:pPr>
      <w:r w:rsidRPr="1E002DA8">
        <w:rPr>
          <w:rFonts w:ascii="Fira Sans Light" w:hAnsi="Fira Sans Light"/>
        </w:rPr>
        <w:t>Implementation, administration, and configuration</w:t>
      </w:r>
    </w:p>
    <w:p w14:paraId="5B81F88E" w14:textId="4F1F5CD7" w:rsidR="006D50A1" w:rsidRPr="006D50A1" w:rsidRDefault="1E002DA8" w:rsidP="00C2784D">
      <w:pPr>
        <w:pStyle w:val="ListParagraph"/>
        <w:widowControl/>
        <w:numPr>
          <w:ilvl w:val="0"/>
          <w:numId w:val="7"/>
        </w:numPr>
        <w:autoSpaceDE/>
        <w:autoSpaceDN/>
        <w:spacing w:line="256" w:lineRule="auto"/>
        <w:contextualSpacing/>
        <w:rPr>
          <w:rFonts w:ascii="Fira Sans Light" w:hAnsi="Fira Sans Light"/>
        </w:rPr>
      </w:pPr>
      <w:r w:rsidRPr="1E002DA8">
        <w:rPr>
          <w:rFonts w:ascii="Fira Sans Light" w:hAnsi="Fira Sans Light"/>
        </w:rPr>
        <w:t>Admin and law firm training/onboarding</w:t>
      </w:r>
    </w:p>
    <w:p w14:paraId="24294989" w14:textId="508DAADB" w:rsidR="006D50A1" w:rsidRPr="006D50A1" w:rsidRDefault="1E002DA8" w:rsidP="00C2784D">
      <w:pPr>
        <w:pStyle w:val="ListParagraph"/>
        <w:widowControl/>
        <w:numPr>
          <w:ilvl w:val="0"/>
          <w:numId w:val="7"/>
        </w:numPr>
        <w:autoSpaceDE/>
        <w:autoSpaceDN/>
        <w:spacing w:line="256" w:lineRule="auto"/>
        <w:contextualSpacing/>
        <w:rPr>
          <w:rFonts w:ascii="Fira Sans Light" w:hAnsi="Fira Sans Light"/>
        </w:rPr>
      </w:pPr>
      <w:r w:rsidRPr="1E002DA8">
        <w:rPr>
          <w:rFonts w:ascii="Fira Sans Light" w:hAnsi="Fira Sans Light"/>
        </w:rPr>
        <w:t>Maintenance and support</w:t>
      </w:r>
    </w:p>
    <w:p w14:paraId="5EF6E076" w14:textId="782CC22A" w:rsidR="006D50A1" w:rsidRPr="006D50A1" w:rsidRDefault="006D50A1" w:rsidP="00C2784D">
      <w:pPr>
        <w:pStyle w:val="ListParagraph"/>
        <w:widowControl/>
        <w:numPr>
          <w:ilvl w:val="0"/>
          <w:numId w:val="7"/>
        </w:numPr>
        <w:autoSpaceDE/>
        <w:autoSpaceDN/>
        <w:spacing w:line="256" w:lineRule="auto"/>
        <w:contextualSpacing/>
        <w:rPr>
          <w:rFonts w:ascii="Fira Sans Light" w:hAnsi="Fira Sans Light"/>
        </w:rPr>
      </w:pPr>
      <w:r w:rsidRPr="006D50A1">
        <w:rPr>
          <w:rFonts w:ascii="Fira Sans Light" w:hAnsi="Fira Sans Light"/>
        </w:rPr>
        <w:t>Pricing</w:t>
      </w:r>
    </w:p>
    <w:p w14:paraId="400E0AF3" w14:textId="3C79F574" w:rsidR="006D50A1" w:rsidRPr="006D50A1" w:rsidRDefault="1E002DA8" w:rsidP="00C2784D">
      <w:pPr>
        <w:pStyle w:val="ListParagraph"/>
        <w:widowControl/>
        <w:numPr>
          <w:ilvl w:val="0"/>
          <w:numId w:val="7"/>
        </w:numPr>
        <w:autoSpaceDE/>
        <w:autoSpaceDN/>
        <w:spacing w:line="256" w:lineRule="auto"/>
        <w:contextualSpacing/>
        <w:rPr>
          <w:rFonts w:ascii="Fira Sans Light" w:hAnsi="Fira Sans Light"/>
        </w:rPr>
      </w:pPr>
      <w:r w:rsidRPr="1E002DA8">
        <w:rPr>
          <w:rFonts w:ascii="Fira Sans Light" w:hAnsi="Fira Sans Light"/>
        </w:rPr>
        <w:t>Client experience</w:t>
      </w:r>
    </w:p>
    <w:p w14:paraId="75C6DE52" w14:textId="77777777" w:rsidR="006D50A1" w:rsidRPr="006D50A1" w:rsidRDefault="006D50A1" w:rsidP="006D50A1">
      <w:pPr>
        <w:pStyle w:val="NormalWeb"/>
        <w:rPr>
          <w:rFonts w:ascii="Fira Sans Light" w:hAnsi="Fira Sans Light" w:cs="Fira Sans Book"/>
          <w:sz w:val="22"/>
          <w:szCs w:val="22"/>
        </w:rPr>
      </w:pPr>
      <w:r w:rsidRPr="006D50A1">
        <w:rPr>
          <w:rFonts w:ascii="Fira Sans Light" w:hAnsi="Fira Sans Light" w:cs="Fira Sans Book"/>
          <w:sz w:val="22"/>
          <w:szCs w:val="22"/>
        </w:rPr>
        <w:t>Together, these sections provide a structured approach to selecting the most suitable vendor for your organization’s legal spend management needs.</w:t>
      </w:r>
    </w:p>
    <w:p w14:paraId="75E21183" w14:textId="0E140140" w:rsidR="003A2D73" w:rsidRPr="006D50A1" w:rsidRDefault="00A96C06" w:rsidP="006D50A1">
      <w:pPr>
        <w:widowControl/>
        <w:autoSpaceDE/>
        <w:autoSpaceDN/>
        <w:spacing w:line="256" w:lineRule="auto"/>
        <w:contextualSpacing/>
        <w:rPr>
          <w:rFonts w:ascii="Fira Sans Light" w:hAnsi="Fira Sans Light"/>
        </w:rPr>
      </w:pPr>
      <w:r w:rsidRPr="006D50A1">
        <w:rPr>
          <w:rFonts w:ascii="Fira Sans Light" w:hAnsi="Fira Sans Light"/>
        </w:rPr>
        <w:br/>
      </w:r>
    </w:p>
    <w:p w14:paraId="7CC6D695" w14:textId="77777777" w:rsidR="003A2D73" w:rsidRPr="00212F0C" w:rsidRDefault="003A2D73" w:rsidP="003A2D73">
      <w:pPr>
        <w:rPr>
          <w:rFonts w:ascii="Fira Sans Light" w:hAnsi="Fira Sans Light"/>
          <w:b/>
          <w:bCs/>
        </w:rPr>
      </w:pPr>
    </w:p>
    <w:p w14:paraId="170F7443" w14:textId="77777777" w:rsidR="006D50A1" w:rsidRDefault="006D50A1" w:rsidP="003A2D73">
      <w:pPr>
        <w:rPr>
          <w:rFonts w:ascii="Fira Sans" w:hAnsi="Fira Sans"/>
          <w:b/>
          <w:bCs/>
        </w:rPr>
      </w:pPr>
    </w:p>
    <w:p w14:paraId="6342B516" w14:textId="77777777" w:rsidR="006D50A1" w:rsidRDefault="006D50A1" w:rsidP="003A2D73">
      <w:pPr>
        <w:rPr>
          <w:rFonts w:ascii="Fira Sans" w:hAnsi="Fira Sans"/>
          <w:b/>
          <w:bCs/>
        </w:rPr>
      </w:pPr>
    </w:p>
    <w:p w14:paraId="1209ABDC" w14:textId="77777777" w:rsidR="006D50A1" w:rsidRDefault="006D50A1" w:rsidP="003A2D73">
      <w:pPr>
        <w:rPr>
          <w:rFonts w:ascii="Fira Sans" w:hAnsi="Fira Sans"/>
          <w:b/>
          <w:bCs/>
        </w:rPr>
      </w:pPr>
    </w:p>
    <w:p w14:paraId="11FECEBB" w14:textId="77777777" w:rsidR="006D50A1" w:rsidRDefault="006D50A1" w:rsidP="003A2D73">
      <w:pPr>
        <w:rPr>
          <w:rFonts w:ascii="Fira Sans" w:hAnsi="Fira Sans"/>
          <w:b/>
          <w:bCs/>
        </w:rPr>
      </w:pPr>
    </w:p>
    <w:p w14:paraId="7323060A" w14:textId="1129F73E" w:rsidR="003A2D73" w:rsidRPr="00A96C06" w:rsidRDefault="003A2D73" w:rsidP="003A2D73">
      <w:pPr>
        <w:rPr>
          <w:rFonts w:ascii="Fira Sans" w:hAnsi="Fira Sans"/>
          <w:i/>
          <w:iCs/>
        </w:rPr>
      </w:pPr>
      <w:r w:rsidRPr="00A96C06">
        <w:rPr>
          <w:rFonts w:ascii="Fira Sans" w:hAnsi="Fira Sans"/>
          <w:b/>
          <w:bCs/>
        </w:rPr>
        <w:lastRenderedPageBreak/>
        <w:t xml:space="preserve">Section 1 </w:t>
      </w:r>
      <w:r w:rsidRPr="00A96C06">
        <w:rPr>
          <w:rFonts w:ascii="Fira Sans" w:hAnsi="Fira Sans"/>
          <w:b/>
          <w:sz w:val="21"/>
          <w:szCs w:val="21"/>
        </w:rPr>
        <w:t xml:space="preserve">– </w:t>
      </w:r>
      <w:r w:rsidRPr="00A96C06">
        <w:rPr>
          <w:rFonts w:ascii="Fira Sans" w:hAnsi="Fira Sans"/>
          <w:b/>
          <w:bCs/>
        </w:rPr>
        <w:t>Introduction</w:t>
      </w:r>
      <w:r w:rsidRPr="00A96C06">
        <w:rPr>
          <w:rFonts w:ascii="Fira Sans" w:hAnsi="Fira Sans"/>
          <w:b/>
          <w:bCs/>
        </w:rPr>
        <w:br/>
      </w:r>
    </w:p>
    <w:p w14:paraId="21ABADD6" w14:textId="0D5D38CB" w:rsidR="003A2D73" w:rsidRPr="00FA7BC1" w:rsidRDefault="003A2D73" w:rsidP="00C2784D">
      <w:pPr>
        <w:pStyle w:val="ListParagraph"/>
        <w:numPr>
          <w:ilvl w:val="1"/>
          <w:numId w:val="8"/>
        </w:numPr>
        <w:rPr>
          <w:rFonts w:ascii="Fira Sans Light" w:hAnsi="Fira Sans Light"/>
          <w:b/>
          <w:bCs/>
          <w:sz w:val="20"/>
          <w:szCs w:val="20"/>
        </w:rPr>
      </w:pPr>
      <w:r w:rsidRPr="00FA7BC1">
        <w:rPr>
          <w:rFonts w:ascii="Fira Sans Light" w:hAnsi="Fira Sans Light"/>
          <w:b/>
          <w:bCs/>
          <w:sz w:val="20"/>
          <w:szCs w:val="20"/>
        </w:rPr>
        <w:t>Company information</w:t>
      </w:r>
    </w:p>
    <w:p w14:paraId="7A118661" w14:textId="77777777" w:rsidR="00FA7BC1" w:rsidRPr="00FA7BC1" w:rsidRDefault="00FA7BC1" w:rsidP="00FA7BC1">
      <w:pPr>
        <w:pStyle w:val="ListParagraph"/>
        <w:ind w:left="360"/>
        <w:rPr>
          <w:rFonts w:ascii="Fira Sans Light" w:hAnsi="Fira Sans Light"/>
          <w:b/>
          <w:bCs/>
          <w:sz w:val="20"/>
          <w:szCs w:val="20"/>
        </w:rPr>
      </w:pPr>
    </w:p>
    <w:p w14:paraId="5238BC7D" w14:textId="77777777" w:rsidR="003A2D73" w:rsidRPr="00A96C06" w:rsidRDefault="003A2D73" w:rsidP="003A2D73">
      <w:pPr>
        <w:rPr>
          <w:rFonts w:ascii="Fira Sans Light" w:hAnsi="Fira Sans Light"/>
          <w:i/>
          <w:iCs/>
          <w:sz w:val="20"/>
          <w:szCs w:val="20"/>
        </w:rPr>
      </w:pPr>
      <w:r w:rsidRPr="00A96C06">
        <w:rPr>
          <w:rFonts w:ascii="Fira Sans Light" w:hAnsi="Fira Sans Light"/>
          <w:i/>
          <w:iCs/>
          <w:sz w:val="20"/>
          <w:szCs w:val="20"/>
        </w:rPr>
        <w:t>Instructions for completion: Provide a review of the organization, legal operations structure, and existing legal technologies.</w:t>
      </w:r>
    </w:p>
    <w:p w14:paraId="65A3E7C4" w14:textId="77777777" w:rsidR="003A2D73" w:rsidRPr="00A96C06" w:rsidRDefault="003A2D73" w:rsidP="00C2784D">
      <w:pPr>
        <w:pStyle w:val="ListParagraph"/>
        <w:widowControl/>
        <w:numPr>
          <w:ilvl w:val="0"/>
          <w:numId w:val="5"/>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Existing legal technologies in place</w:t>
      </w:r>
    </w:p>
    <w:p w14:paraId="5BFF3AAB" w14:textId="77777777" w:rsidR="003A2D73" w:rsidRPr="00A96C06" w:rsidRDefault="003A2D73" w:rsidP="00C2784D">
      <w:pPr>
        <w:pStyle w:val="ListParagraph"/>
        <w:widowControl/>
        <w:numPr>
          <w:ilvl w:val="0"/>
          <w:numId w:val="5"/>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Planned legal technology adoptions</w:t>
      </w:r>
    </w:p>
    <w:p w14:paraId="697AA49C" w14:textId="77777777" w:rsidR="003A2D73" w:rsidRPr="00A96C06" w:rsidRDefault="003A2D73" w:rsidP="00C2784D">
      <w:pPr>
        <w:pStyle w:val="ListParagraph"/>
        <w:widowControl/>
        <w:numPr>
          <w:ilvl w:val="0"/>
          <w:numId w:val="5"/>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Annual legal spend</w:t>
      </w:r>
    </w:p>
    <w:p w14:paraId="2109E37E" w14:textId="77777777" w:rsidR="003A2D73" w:rsidRPr="00A96C06" w:rsidRDefault="003A2D73" w:rsidP="00C2784D">
      <w:pPr>
        <w:pStyle w:val="ListParagraph"/>
        <w:widowControl/>
        <w:numPr>
          <w:ilvl w:val="0"/>
          <w:numId w:val="5"/>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Percentage of annual legal spend not billed on an hourly basis</w:t>
      </w:r>
    </w:p>
    <w:p w14:paraId="1369250E" w14:textId="77777777" w:rsidR="003A2D73" w:rsidRPr="00A96C06" w:rsidRDefault="003A2D73" w:rsidP="00C2784D">
      <w:pPr>
        <w:pStyle w:val="ListParagraph"/>
        <w:widowControl/>
        <w:numPr>
          <w:ilvl w:val="0"/>
          <w:numId w:val="5"/>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Estimated annual invoice volume</w:t>
      </w:r>
    </w:p>
    <w:p w14:paraId="43BF3A1D" w14:textId="77777777" w:rsidR="003A2D73" w:rsidRPr="00A96C06" w:rsidRDefault="003A2D73" w:rsidP="00C2784D">
      <w:pPr>
        <w:pStyle w:val="ListParagraph"/>
        <w:widowControl/>
        <w:numPr>
          <w:ilvl w:val="0"/>
          <w:numId w:val="5"/>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Number of matters per year</w:t>
      </w:r>
    </w:p>
    <w:p w14:paraId="1A2554F0" w14:textId="77777777" w:rsidR="003A2D73" w:rsidRPr="00A96C06" w:rsidRDefault="003A2D73" w:rsidP="00C2784D">
      <w:pPr>
        <w:pStyle w:val="ListParagraph"/>
        <w:widowControl/>
        <w:numPr>
          <w:ilvl w:val="0"/>
          <w:numId w:val="5"/>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Number of legal service providers</w:t>
      </w:r>
    </w:p>
    <w:p w14:paraId="25382BF8" w14:textId="77777777" w:rsidR="003A2D73" w:rsidRPr="00A96C06" w:rsidRDefault="003A2D73" w:rsidP="003A2D73">
      <w:pPr>
        <w:rPr>
          <w:rFonts w:ascii="Fira Sans Light" w:hAnsi="Fira Sans Light"/>
          <w:b/>
          <w:bCs/>
          <w:sz w:val="20"/>
          <w:szCs w:val="20"/>
        </w:rPr>
      </w:pPr>
    </w:p>
    <w:p w14:paraId="76FB8615" w14:textId="1E8ABF90" w:rsidR="003A2D73" w:rsidRPr="00FA7BC1" w:rsidRDefault="003A2D73" w:rsidP="00C2784D">
      <w:pPr>
        <w:pStyle w:val="ListParagraph"/>
        <w:numPr>
          <w:ilvl w:val="1"/>
          <w:numId w:val="8"/>
        </w:numPr>
        <w:rPr>
          <w:rFonts w:ascii="Fira Sans Light" w:hAnsi="Fira Sans Light"/>
          <w:b/>
          <w:bCs/>
          <w:sz w:val="20"/>
          <w:szCs w:val="20"/>
        </w:rPr>
      </w:pPr>
      <w:r w:rsidRPr="00FA7BC1">
        <w:rPr>
          <w:rFonts w:ascii="Fira Sans Light" w:hAnsi="Fira Sans Light"/>
          <w:b/>
          <w:bCs/>
          <w:sz w:val="20"/>
          <w:szCs w:val="20"/>
        </w:rPr>
        <w:t>Project background and objectives</w:t>
      </w:r>
    </w:p>
    <w:p w14:paraId="232A083D" w14:textId="77777777" w:rsidR="00FA7BC1" w:rsidRPr="00FA7BC1" w:rsidRDefault="00FA7BC1" w:rsidP="00FA7BC1">
      <w:pPr>
        <w:pStyle w:val="ListParagraph"/>
        <w:ind w:left="360"/>
        <w:rPr>
          <w:rFonts w:ascii="Fira Sans Light" w:hAnsi="Fira Sans Light"/>
          <w:b/>
          <w:bCs/>
          <w:sz w:val="20"/>
          <w:szCs w:val="20"/>
        </w:rPr>
      </w:pPr>
    </w:p>
    <w:p w14:paraId="2A53CE4A" w14:textId="77777777" w:rsidR="003A2D73" w:rsidRPr="00A96C06" w:rsidRDefault="003A2D73" w:rsidP="003A2D73">
      <w:pPr>
        <w:rPr>
          <w:rFonts w:ascii="Fira Sans Light" w:hAnsi="Fira Sans Light"/>
          <w:i/>
          <w:iCs/>
          <w:sz w:val="20"/>
          <w:szCs w:val="20"/>
        </w:rPr>
      </w:pPr>
      <w:r w:rsidRPr="00A96C06">
        <w:rPr>
          <w:rFonts w:ascii="Fira Sans Light" w:hAnsi="Fira Sans Light"/>
          <w:i/>
          <w:iCs/>
          <w:sz w:val="20"/>
          <w:szCs w:val="20"/>
        </w:rPr>
        <w:t xml:space="preserve">Instructions for completion: Define what success would look like for your organization </w:t>
      </w:r>
    </w:p>
    <w:p w14:paraId="6C1DADB2" w14:textId="77777777" w:rsidR="003A2D73" w:rsidRPr="00A96C06" w:rsidRDefault="003A2D73" w:rsidP="00C2784D">
      <w:pPr>
        <w:pStyle w:val="ListParagraph"/>
        <w:widowControl/>
        <w:numPr>
          <w:ilvl w:val="0"/>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Our top challenges in legal bill review are:</w:t>
      </w:r>
    </w:p>
    <w:p w14:paraId="499D6413" w14:textId="77777777" w:rsidR="003A2D73" w:rsidRPr="00A96C06" w:rsidRDefault="003A2D73" w:rsidP="00C2784D">
      <w:pPr>
        <w:pStyle w:val="ListParagraph"/>
        <w:widowControl/>
        <w:numPr>
          <w:ilvl w:val="1"/>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Challenge 1</w:t>
      </w:r>
    </w:p>
    <w:p w14:paraId="361501A6" w14:textId="77777777" w:rsidR="003A2D73" w:rsidRPr="00A96C06" w:rsidRDefault="003A2D73" w:rsidP="00C2784D">
      <w:pPr>
        <w:pStyle w:val="ListParagraph"/>
        <w:widowControl/>
        <w:numPr>
          <w:ilvl w:val="1"/>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Challenge 2</w:t>
      </w:r>
    </w:p>
    <w:p w14:paraId="5EED017D" w14:textId="77777777" w:rsidR="003A2D73" w:rsidRPr="00A96C06" w:rsidRDefault="003A2D73" w:rsidP="00C2784D">
      <w:pPr>
        <w:pStyle w:val="ListParagraph"/>
        <w:widowControl/>
        <w:numPr>
          <w:ilvl w:val="1"/>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Challenge 3</w:t>
      </w:r>
    </w:p>
    <w:p w14:paraId="455EFD7D" w14:textId="77777777" w:rsidR="003A2D73" w:rsidRPr="00A96C06" w:rsidRDefault="003A2D73" w:rsidP="00C2784D">
      <w:pPr>
        <w:pStyle w:val="ListParagraph"/>
        <w:widowControl/>
        <w:numPr>
          <w:ilvl w:val="0"/>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The primary goals for the adoption of an AI-powered legal bill review are:</w:t>
      </w:r>
    </w:p>
    <w:p w14:paraId="682F7F85" w14:textId="77777777" w:rsidR="003A2D73" w:rsidRPr="00A96C06" w:rsidRDefault="003A2D73" w:rsidP="00C2784D">
      <w:pPr>
        <w:pStyle w:val="ListParagraph"/>
        <w:widowControl/>
        <w:numPr>
          <w:ilvl w:val="1"/>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Goal 1</w:t>
      </w:r>
    </w:p>
    <w:p w14:paraId="013C0CBA" w14:textId="77777777" w:rsidR="003A2D73" w:rsidRPr="00A96C06" w:rsidRDefault="003A2D73" w:rsidP="00C2784D">
      <w:pPr>
        <w:pStyle w:val="ListParagraph"/>
        <w:widowControl/>
        <w:numPr>
          <w:ilvl w:val="1"/>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Goal 2</w:t>
      </w:r>
    </w:p>
    <w:p w14:paraId="77C0F543" w14:textId="77777777" w:rsidR="003A2D73" w:rsidRPr="00A96C06" w:rsidRDefault="003A2D73" w:rsidP="00C2784D">
      <w:pPr>
        <w:pStyle w:val="ListParagraph"/>
        <w:widowControl/>
        <w:numPr>
          <w:ilvl w:val="1"/>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Goal 3</w:t>
      </w:r>
    </w:p>
    <w:p w14:paraId="239479D6" w14:textId="630F1754" w:rsidR="003A2D73" w:rsidRPr="00A96C06" w:rsidRDefault="003A2D73" w:rsidP="00C2784D">
      <w:pPr>
        <w:pStyle w:val="ListParagraph"/>
        <w:widowControl/>
        <w:numPr>
          <w:ilvl w:val="0"/>
          <w:numId w:val="6"/>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The KPIs we plan to track to define success of the legal bill review solution are:</w:t>
      </w:r>
      <w:r w:rsidR="00A96C06">
        <w:rPr>
          <w:rFonts w:ascii="Fira Sans Light" w:hAnsi="Fira Sans Light"/>
          <w:sz w:val="20"/>
          <w:szCs w:val="20"/>
        </w:rPr>
        <w:br/>
      </w:r>
    </w:p>
    <w:p w14:paraId="1212D39F" w14:textId="77777777" w:rsidR="003A2D73" w:rsidRPr="00A96C06" w:rsidRDefault="003A2D73" w:rsidP="003A2D73">
      <w:pPr>
        <w:rPr>
          <w:rFonts w:ascii="Fira Sans Light" w:hAnsi="Fira Sans Light"/>
          <w:b/>
          <w:bCs/>
          <w:sz w:val="20"/>
          <w:szCs w:val="20"/>
        </w:rPr>
      </w:pPr>
      <w:r w:rsidRPr="00A96C06">
        <w:rPr>
          <w:rFonts w:ascii="Fira Sans Light" w:hAnsi="Fira Sans Light"/>
          <w:b/>
          <w:bCs/>
          <w:sz w:val="20"/>
          <w:szCs w:val="20"/>
        </w:rPr>
        <w:t>1.3 Project timeline/key dates</w:t>
      </w:r>
    </w:p>
    <w:p w14:paraId="774D3C2C" w14:textId="77777777" w:rsidR="003A2D73" w:rsidRPr="00A96C06" w:rsidRDefault="003A2D73" w:rsidP="003A2D73">
      <w:pPr>
        <w:rPr>
          <w:rFonts w:ascii="Fira Sans Light" w:hAnsi="Fira Sans Light"/>
          <w:b/>
          <w:bCs/>
          <w:sz w:val="20"/>
          <w:szCs w:val="20"/>
        </w:rPr>
      </w:pPr>
    </w:p>
    <w:tbl>
      <w:tblPr>
        <w:tblStyle w:val="TableGrid"/>
        <w:tblW w:w="0" w:type="auto"/>
        <w:tblInd w:w="468" w:type="dxa"/>
        <w:tblLook w:val="04A0" w:firstRow="1" w:lastRow="0" w:firstColumn="1" w:lastColumn="0" w:noHBand="0" w:noVBand="1"/>
      </w:tblPr>
      <w:tblGrid>
        <w:gridCol w:w="7038"/>
        <w:gridCol w:w="1818"/>
      </w:tblGrid>
      <w:tr w:rsidR="003A2D73" w:rsidRPr="00A96C06" w14:paraId="54881081"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690A53C6" w14:textId="77777777" w:rsidR="003A2D73" w:rsidRPr="00A96C06" w:rsidRDefault="003A2D73" w:rsidP="00AB7565">
            <w:pPr>
              <w:pStyle w:val="ListParagraph"/>
              <w:rPr>
                <w:rFonts w:ascii="Fira Sans Light" w:hAnsi="Fira Sans Light"/>
                <w:b/>
                <w:bCs/>
                <w:sz w:val="20"/>
                <w:szCs w:val="20"/>
              </w:rPr>
            </w:pPr>
            <w:r w:rsidRPr="00A96C06">
              <w:rPr>
                <w:rFonts w:ascii="Fira Sans Light" w:hAnsi="Fira Sans Light"/>
                <w:b/>
                <w:bCs/>
                <w:sz w:val="20"/>
                <w:szCs w:val="20"/>
              </w:rPr>
              <w:t xml:space="preserve">Milestone </w:t>
            </w:r>
          </w:p>
        </w:tc>
        <w:tc>
          <w:tcPr>
            <w:tcW w:w="1818" w:type="dxa"/>
            <w:tcBorders>
              <w:top w:val="single" w:sz="4" w:space="0" w:color="auto"/>
              <w:left w:val="single" w:sz="4" w:space="0" w:color="auto"/>
              <w:bottom w:val="single" w:sz="4" w:space="0" w:color="auto"/>
              <w:right w:val="single" w:sz="4" w:space="0" w:color="auto"/>
            </w:tcBorders>
            <w:hideMark/>
          </w:tcPr>
          <w:p w14:paraId="4C3CD36E" w14:textId="77777777" w:rsidR="003A2D73" w:rsidRPr="00A96C06" w:rsidRDefault="003A2D73" w:rsidP="00AB7565">
            <w:pPr>
              <w:pStyle w:val="ListParagraph"/>
              <w:rPr>
                <w:rFonts w:ascii="Fira Sans Light" w:hAnsi="Fira Sans Light"/>
                <w:b/>
                <w:bCs/>
                <w:sz w:val="20"/>
                <w:szCs w:val="20"/>
              </w:rPr>
            </w:pPr>
            <w:r w:rsidRPr="00A96C06">
              <w:rPr>
                <w:rFonts w:ascii="Fira Sans Light" w:hAnsi="Fira Sans Light"/>
                <w:b/>
                <w:bCs/>
                <w:sz w:val="20"/>
                <w:szCs w:val="20"/>
              </w:rPr>
              <w:t>Date</w:t>
            </w:r>
          </w:p>
        </w:tc>
      </w:tr>
      <w:tr w:rsidR="003A2D73" w:rsidRPr="00A96C06" w14:paraId="16B2B8F0"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02EE1423"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RFP released to vendors</w:t>
            </w:r>
          </w:p>
        </w:tc>
        <w:tc>
          <w:tcPr>
            <w:tcW w:w="1818" w:type="dxa"/>
            <w:tcBorders>
              <w:top w:val="single" w:sz="4" w:space="0" w:color="auto"/>
              <w:left w:val="single" w:sz="4" w:space="0" w:color="auto"/>
              <w:bottom w:val="single" w:sz="4" w:space="0" w:color="auto"/>
              <w:right w:val="single" w:sz="4" w:space="0" w:color="auto"/>
            </w:tcBorders>
          </w:tcPr>
          <w:p w14:paraId="02872C14" w14:textId="77777777" w:rsidR="003A2D73" w:rsidRPr="00A96C06" w:rsidRDefault="003A2D73" w:rsidP="00AB7565">
            <w:pPr>
              <w:pStyle w:val="ListParagraph"/>
              <w:rPr>
                <w:rFonts w:ascii="Fira Sans Light" w:hAnsi="Fira Sans Light"/>
                <w:i/>
                <w:iCs/>
                <w:sz w:val="20"/>
                <w:szCs w:val="20"/>
              </w:rPr>
            </w:pPr>
          </w:p>
        </w:tc>
      </w:tr>
      <w:tr w:rsidR="003A2D73" w:rsidRPr="00A96C06" w14:paraId="46E074AD"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616D861B"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Deadline for receipt of vendor questions regarding RFP</w:t>
            </w:r>
          </w:p>
        </w:tc>
        <w:tc>
          <w:tcPr>
            <w:tcW w:w="1818" w:type="dxa"/>
            <w:tcBorders>
              <w:top w:val="single" w:sz="4" w:space="0" w:color="auto"/>
              <w:left w:val="single" w:sz="4" w:space="0" w:color="auto"/>
              <w:bottom w:val="single" w:sz="4" w:space="0" w:color="auto"/>
              <w:right w:val="single" w:sz="4" w:space="0" w:color="auto"/>
            </w:tcBorders>
          </w:tcPr>
          <w:p w14:paraId="41BE917E" w14:textId="77777777" w:rsidR="003A2D73" w:rsidRPr="00A96C06" w:rsidRDefault="003A2D73" w:rsidP="00AB7565">
            <w:pPr>
              <w:pStyle w:val="ListParagraph"/>
              <w:rPr>
                <w:rFonts w:ascii="Fira Sans Light" w:hAnsi="Fira Sans Light"/>
                <w:i/>
                <w:iCs/>
                <w:sz w:val="20"/>
                <w:szCs w:val="20"/>
              </w:rPr>
            </w:pPr>
          </w:p>
        </w:tc>
      </w:tr>
      <w:tr w:rsidR="003A2D73" w:rsidRPr="00A96C06" w14:paraId="32AF5F50"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2BE8EBE3"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Response to vendor questions will be provided</w:t>
            </w:r>
          </w:p>
        </w:tc>
        <w:tc>
          <w:tcPr>
            <w:tcW w:w="1818" w:type="dxa"/>
            <w:tcBorders>
              <w:top w:val="single" w:sz="4" w:space="0" w:color="auto"/>
              <w:left w:val="single" w:sz="4" w:space="0" w:color="auto"/>
              <w:bottom w:val="single" w:sz="4" w:space="0" w:color="auto"/>
              <w:right w:val="single" w:sz="4" w:space="0" w:color="auto"/>
            </w:tcBorders>
          </w:tcPr>
          <w:p w14:paraId="21AE318B" w14:textId="77777777" w:rsidR="003A2D73" w:rsidRPr="00A96C06" w:rsidRDefault="003A2D73" w:rsidP="00AB7565">
            <w:pPr>
              <w:pStyle w:val="ListParagraph"/>
              <w:rPr>
                <w:rFonts w:ascii="Fira Sans Light" w:hAnsi="Fira Sans Light"/>
                <w:i/>
                <w:iCs/>
                <w:sz w:val="20"/>
                <w:szCs w:val="20"/>
              </w:rPr>
            </w:pPr>
          </w:p>
        </w:tc>
      </w:tr>
      <w:tr w:rsidR="003A2D73" w:rsidRPr="00A96C06" w14:paraId="4A5AA872"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0CE85449"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RFP response is due (typically 2-3 weeks from date RFP is released to vendor; be sure to account for any holidays)</w:t>
            </w:r>
          </w:p>
        </w:tc>
        <w:tc>
          <w:tcPr>
            <w:tcW w:w="1818" w:type="dxa"/>
            <w:tcBorders>
              <w:top w:val="single" w:sz="4" w:space="0" w:color="auto"/>
              <w:left w:val="single" w:sz="4" w:space="0" w:color="auto"/>
              <w:bottom w:val="single" w:sz="4" w:space="0" w:color="auto"/>
              <w:right w:val="single" w:sz="4" w:space="0" w:color="auto"/>
            </w:tcBorders>
          </w:tcPr>
          <w:p w14:paraId="47F62E4A" w14:textId="77777777" w:rsidR="003A2D73" w:rsidRPr="00A96C06" w:rsidRDefault="003A2D73" w:rsidP="00AB7565">
            <w:pPr>
              <w:pStyle w:val="ListParagraph"/>
              <w:rPr>
                <w:rFonts w:ascii="Fira Sans Light" w:hAnsi="Fira Sans Light"/>
                <w:i/>
                <w:iCs/>
                <w:sz w:val="20"/>
                <w:szCs w:val="20"/>
              </w:rPr>
            </w:pPr>
          </w:p>
        </w:tc>
      </w:tr>
      <w:tr w:rsidR="003A2D73" w:rsidRPr="00A96C06" w14:paraId="7E8939E0"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12FCF5E8"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Notification of vendors selected to proceed to the demonstration phase</w:t>
            </w:r>
          </w:p>
        </w:tc>
        <w:tc>
          <w:tcPr>
            <w:tcW w:w="1818" w:type="dxa"/>
            <w:tcBorders>
              <w:top w:val="single" w:sz="4" w:space="0" w:color="auto"/>
              <w:left w:val="single" w:sz="4" w:space="0" w:color="auto"/>
              <w:bottom w:val="single" w:sz="4" w:space="0" w:color="auto"/>
              <w:right w:val="single" w:sz="4" w:space="0" w:color="auto"/>
            </w:tcBorders>
          </w:tcPr>
          <w:p w14:paraId="0D728C9E" w14:textId="77777777" w:rsidR="003A2D73" w:rsidRPr="00A96C06" w:rsidRDefault="003A2D73" w:rsidP="00AB7565">
            <w:pPr>
              <w:pStyle w:val="ListParagraph"/>
              <w:rPr>
                <w:rFonts w:ascii="Fira Sans Light" w:hAnsi="Fira Sans Light"/>
                <w:i/>
                <w:iCs/>
                <w:sz w:val="20"/>
                <w:szCs w:val="20"/>
              </w:rPr>
            </w:pPr>
          </w:p>
        </w:tc>
      </w:tr>
      <w:tr w:rsidR="003A2D73" w:rsidRPr="00A96C06" w14:paraId="2F23A3AF"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717E3438"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Vendor demonstrations</w:t>
            </w:r>
          </w:p>
        </w:tc>
        <w:tc>
          <w:tcPr>
            <w:tcW w:w="1818" w:type="dxa"/>
            <w:tcBorders>
              <w:top w:val="single" w:sz="4" w:space="0" w:color="auto"/>
              <w:left w:val="single" w:sz="4" w:space="0" w:color="auto"/>
              <w:bottom w:val="single" w:sz="4" w:space="0" w:color="auto"/>
              <w:right w:val="single" w:sz="4" w:space="0" w:color="auto"/>
            </w:tcBorders>
          </w:tcPr>
          <w:p w14:paraId="11A62D46" w14:textId="77777777" w:rsidR="003A2D73" w:rsidRPr="00A96C06" w:rsidRDefault="003A2D73" w:rsidP="00AB7565">
            <w:pPr>
              <w:pStyle w:val="ListParagraph"/>
              <w:rPr>
                <w:rFonts w:ascii="Fira Sans Light" w:hAnsi="Fira Sans Light"/>
                <w:i/>
                <w:iCs/>
                <w:sz w:val="20"/>
                <w:szCs w:val="20"/>
              </w:rPr>
            </w:pPr>
          </w:p>
        </w:tc>
      </w:tr>
      <w:tr w:rsidR="003A2D73" w:rsidRPr="00A96C06" w14:paraId="7E5FF2E1"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054B2E78"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Vendor selection</w:t>
            </w:r>
          </w:p>
        </w:tc>
        <w:tc>
          <w:tcPr>
            <w:tcW w:w="1818" w:type="dxa"/>
            <w:tcBorders>
              <w:top w:val="single" w:sz="4" w:space="0" w:color="auto"/>
              <w:left w:val="single" w:sz="4" w:space="0" w:color="auto"/>
              <w:bottom w:val="single" w:sz="4" w:space="0" w:color="auto"/>
              <w:right w:val="single" w:sz="4" w:space="0" w:color="auto"/>
            </w:tcBorders>
          </w:tcPr>
          <w:p w14:paraId="3042666B" w14:textId="77777777" w:rsidR="003A2D73" w:rsidRPr="00A96C06" w:rsidRDefault="003A2D73" w:rsidP="00AB7565">
            <w:pPr>
              <w:pStyle w:val="ListParagraph"/>
              <w:rPr>
                <w:rFonts w:ascii="Fira Sans Light" w:hAnsi="Fira Sans Light"/>
                <w:i/>
                <w:iCs/>
                <w:sz w:val="20"/>
                <w:szCs w:val="20"/>
              </w:rPr>
            </w:pPr>
          </w:p>
        </w:tc>
      </w:tr>
      <w:tr w:rsidR="003A2D73" w:rsidRPr="00A96C06" w14:paraId="0FC514E9" w14:textId="77777777" w:rsidTr="00AB7565">
        <w:tc>
          <w:tcPr>
            <w:tcW w:w="7038" w:type="dxa"/>
            <w:tcBorders>
              <w:top w:val="single" w:sz="4" w:space="0" w:color="auto"/>
              <w:left w:val="single" w:sz="4" w:space="0" w:color="auto"/>
              <w:bottom w:val="single" w:sz="4" w:space="0" w:color="auto"/>
              <w:right w:val="single" w:sz="4" w:space="0" w:color="auto"/>
            </w:tcBorders>
            <w:hideMark/>
          </w:tcPr>
          <w:p w14:paraId="41F5A40A"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Contract finalization</w:t>
            </w:r>
          </w:p>
        </w:tc>
        <w:tc>
          <w:tcPr>
            <w:tcW w:w="1818" w:type="dxa"/>
            <w:tcBorders>
              <w:top w:val="single" w:sz="4" w:space="0" w:color="auto"/>
              <w:left w:val="single" w:sz="4" w:space="0" w:color="auto"/>
              <w:bottom w:val="single" w:sz="4" w:space="0" w:color="auto"/>
              <w:right w:val="single" w:sz="4" w:space="0" w:color="auto"/>
            </w:tcBorders>
          </w:tcPr>
          <w:p w14:paraId="07A2E8AE" w14:textId="77777777" w:rsidR="003A2D73" w:rsidRPr="00A96C06" w:rsidRDefault="003A2D73" w:rsidP="00AB7565">
            <w:pPr>
              <w:pStyle w:val="ListParagraph"/>
              <w:rPr>
                <w:rFonts w:ascii="Fira Sans Light" w:hAnsi="Fira Sans Light"/>
                <w:i/>
                <w:iCs/>
                <w:sz w:val="20"/>
                <w:szCs w:val="20"/>
              </w:rPr>
            </w:pPr>
          </w:p>
        </w:tc>
      </w:tr>
      <w:tr w:rsidR="003A2D73" w:rsidRPr="00A96C06" w14:paraId="054E05DF" w14:textId="77777777" w:rsidTr="00AB7565">
        <w:tc>
          <w:tcPr>
            <w:tcW w:w="7038" w:type="dxa"/>
            <w:tcBorders>
              <w:top w:val="single" w:sz="4" w:space="0" w:color="auto"/>
              <w:left w:val="single" w:sz="4" w:space="0" w:color="auto"/>
              <w:bottom w:val="single" w:sz="4" w:space="0" w:color="auto"/>
              <w:right w:val="single" w:sz="4" w:space="0" w:color="auto"/>
            </w:tcBorders>
          </w:tcPr>
          <w:p w14:paraId="16BFDCE1" w14:textId="77777777" w:rsidR="003A2D73" w:rsidRPr="00A96C06" w:rsidRDefault="003A2D73" w:rsidP="00AB7565">
            <w:pPr>
              <w:pStyle w:val="ListParagraph"/>
              <w:rPr>
                <w:rFonts w:ascii="Fira Sans Light" w:hAnsi="Fira Sans Light"/>
                <w:sz w:val="20"/>
                <w:szCs w:val="20"/>
              </w:rPr>
            </w:pPr>
            <w:r w:rsidRPr="00A96C06">
              <w:rPr>
                <w:rFonts w:ascii="Fira Sans Light" w:hAnsi="Fira Sans Light"/>
                <w:sz w:val="20"/>
                <w:szCs w:val="20"/>
              </w:rPr>
              <w:t xml:space="preserve">Desired implementation timeline </w:t>
            </w:r>
          </w:p>
        </w:tc>
        <w:tc>
          <w:tcPr>
            <w:tcW w:w="1818" w:type="dxa"/>
            <w:tcBorders>
              <w:top w:val="single" w:sz="4" w:space="0" w:color="auto"/>
              <w:left w:val="single" w:sz="4" w:space="0" w:color="auto"/>
              <w:bottom w:val="single" w:sz="4" w:space="0" w:color="auto"/>
              <w:right w:val="single" w:sz="4" w:space="0" w:color="auto"/>
            </w:tcBorders>
          </w:tcPr>
          <w:p w14:paraId="598959FC" w14:textId="77777777" w:rsidR="003A2D73" w:rsidRPr="00A96C06" w:rsidRDefault="003A2D73" w:rsidP="00AB7565">
            <w:pPr>
              <w:pStyle w:val="ListParagraph"/>
              <w:rPr>
                <w:rFonts w:ascii="Fira Sans Light" w:hAnsi="Fira Sans Light"/>
                <w:i/>
                <w:iCs/>
                <w:sz w:val="20"/>
                <w:szCs w:val="20"/>
              </w:rPr>
            </w:pPr>
          </w:p>
        </w:tc>
      </w:tr>
    </w:tbl>
    <w:p w14:paraId="1D43F004" w14:textId="77777777" w:rsidR="003A2D73" w:rsidRPr="00A96C06" w:rsidRDefault="003A2D73" w:rsidP="003A2D73">
      <w:pPr>
        <w:rPr>
          <w:rFonts w:ascii="Fira Sans Light" w:hAnsi="Fira Sans Light"/>
          <w:b/>
          <w:bCs/>
          <w:sz w:val="20"/>
          <w:szCs w:val="20"/>
        </w:rPr>
      </w:pPr>
    </w:p>
    <w:p w14:paraId="5B44F8C8" w14:textId="77777777" w:rsidR="002616C2" w:rsidRPr="00A96C06" w:rsidRDefault="002616C2" w:rsidP="003A2D73">
      <w:pPr>
        <w:rPr>
          <w:rFonts w:ascii="Fira Sans Light" w:hAnsi="Fira Sans Light"/>
          <w:b/>
          <w:bCs/>
          <w:sz w:val="20"/>
          <w:szCs w:val="20"/>
        </w:rPr>
      </w:pPr>
    </w:p>
    <w:p w14:paraId="52B7C276" w14:textId="4C83118C" w:rsidR="003A2D73" w:rsidRPr="00A96C06" w:rsidRDefault="003A2D73" w:rsidP="003A2D73">
      <w:pPr>
        <w:rPr>
          <w:rFonts w:ascii="Fira Sans" w:hAnsi="Fira Sans"/>
          <w:b/>
          <w:bCs/>
        </w:rPr>
      </w:pPr>
      <w:r w:rsidRPr="00A96C06">
        <w:rPr>
          <w:rFonts w:ascii="Fira Sans" w:hAnsi="Fira Sans"/>
          <w:b/>
          <w:bCs/>
        </w:rPr>
        <w:t xml:space="preserve">Section 2 </w:t>
      </w:r>
      <w:r w:rsidRPr="00A96C06">
        <w:rPr>
          <w:rFonts w:ascii="Fira Sans" w:hAnsi="Fira Sans"/>
          <w:b/>
        </w:rPr>
        <w:t xml:space="preserve">– </w:t>
      </w:r>
      <w:r w:rsidRPr="00A96C06">
        <w:rPr>
          <w:rFonts w:ascii="Fira Sans" w:hAnsi="Fira Sans"/>
          <w:b/>
          <w:bCs/>
        </w:rPr>
        <w:t>Vendor background</w:t>
      </w:r>
    </w:p>
    <w:p w14:paraId="6EAC0254" w14:textId="77777777" w:rsidR="003A2D73" w:rsidRPr="00A96C06" w:rsidRDefault="003A2D73" w:rsidP="003A2D73">
      <w:pPr>
        <w:rPr>
          <w:rFonts w:ascii="Fira Sans Light" w:hAnsi="Fira Sans Light"/>
          <w:b/>
          <w:bCs/>
          <w:sz w:val="20"/>
          <w:szCs w:val="20"/>
        </w:rPr>
      </w:pPr>
    </w:p>
    <w:p w14:paraId="1F8D3C9C" w14:textId="0438E703" w:rsidR="003A2D73" w:rsidRPr="00A96C06" w:rsidRDefault="1E002DA8" w:rsidP="00C2784D">
      <w:pPr>
        <w:pStyle w:val="ListParagraph"/>
        <w:widowControl/>
        <w:numPr>
          <w:ilvl w:val="1"/>
          <w:numId w:val="1"/>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Company ownership/structure</w:t>
      </w:r>
    </w:p>
    <w:p w14:paraId="085AFFFF"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type of organization is your company (</w:t>
      </w:r>
      <w:r w:rsidRPr="00A96C06">
        <w:rPr>
          <w:rFonts w:ascii="Fira Sans Light" w:hAnsi="Fira Sans Light"/>
          <w:i/>
          <w:sz w:val="20"/>
          <w:szCs w:val="20"/>
        </w:rPr>
        <w:t>e.g</w:t>
      </w:r>
      <w:r w:rsidRPr="00A96C06">
        <w:rPr>
          <w:rFonts w:ascii="Fira Sans Light" w:hAnsi="Fira Sans Light"/>
          <w:sz w:val="20"/>
          <w:szCs w:val="20"/>
        </w:rPr>
        <w:t>., public corporation, etc.)?</w:t>
      </w:r>
    </w:p>
    <w:p w14:paraId="261B8C84"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is the full legal name of your company?</w:t>
      </w:r>
    </w:p>
    <w:p w14:paraId="09EA643F"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is the full legal name of your parent company, if applicable?</w:t>
      </w:r>
    </w:p>
    <w:p w14:paraId="00147286"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Where is your company headquarters located?</w:t>
      </w:r>
    </w:p>
    <w:p w14:paraId="2B7A238C"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lastRenderedPageBreak/>
        <w:t>What is the total number of employees at your company?</w:t>
      </w:r>
    </w:p>
    <w:p w14:paraId="07B2736D"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is the total number of employees dedicated to research and development?</w:t>
      </w:r>
    </w:p>
    <w:p w14:paraId="6402DB3C"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is the total number of employees dedicated to product development?</w:t>
      </w:r>
    </w:p>
    <w:p w14:paraId="5CA1874E" w14:textId="74CB2635" w:rsidR="003A2D73" w:rsidRPr="00A96C06" w:rsidRDefault="1E002DA8"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Please describe your company’s organizational structure or attach an organizational chart for your company. If you have a parent company, please describe/show how your company fits into its parent company’s broader organization.</w:t>
      </w:r>
    </w:p>
    <w:p w14:paraId="3BD09480" w14:textId="77777777" w:rsidR="003A2D73" w:rsidRPr="00A96C06" w:rsidRDefault="003A2D73" w:rsidP="00C2784D">
      <w:pPr>
        <w:pStyle w:val="ListParagraph"/>
        <w:widowControl/>
        <w:numPr>
          <w:ilvl w:val="2"/>
          <w:numId w:val="1"/>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Please provide information for the primary contact for this RFP.</w:t>
      </w:r>
    </w:p>
    <w:p w14:paraId="4BDDD22F" w14:textId="77777777" w:rsidR="003A2D73" w:rsidRPr="00A96C06" w:rsidRDefault="003A2D73" w:rsidP="003A2D73">
      <w:pPr>
        <w:pStyle w:val="ListParagraph"/>
        <w:rPr>
          <w:rFonts w:ascii="Fira Sans Light" w:hAnsi="Fira Sans Light"/>
          <w:sz w:val="20"/>
          <w:szCs w:val="20"/>
        </w:rPr>
      </w:pPr>
    </w:p>
    <w:p w14:paraId="68337BA7" w14:textId="56CF1972" w:rsidR="003A2D73" w:rsidRPr="00A96C06" w:rsidRDefault="1E002DA8" w:rsidP="00C2784D">
      <w:pPr>
        <w:pStyle w:val="ListParagraph"/>
        <w:widowControl/>
        <w:numPr>
          <w:ilvl w:val="1"/>
          <w:numId w:val="2"/>
        </w:numPr>
        <w:autoSpaceDE/>
        <w:autoSpaceDN/>
        <w:spacing w:after="200" w:line="276" w:lineRule="auto"/>
        <w:contextualSpacing/>
        <w:rPr>
          <w:rFonts w:ascii="Fira Sans Light" w:hAnsi="Fira Sans Light"/>
          <w:b/>
          <w:bCs/>
          <w:sz w:val="20"/>
          <w:szCs w:val="20"/>
        </w:rPr>
      </w:pPr>
      <w:r w:rsidRPr="1E002DA8">
        <w:rPr>
          <w:rFonts w:ascii="Fira Sans Light" w:hAnsi="Fira Sans Light"/>
          <w:b/>
          <w:bCs/>
          <w:sz w:val="20"/>
          <w:szCs w:val="20"/>
        </w:rPr>
        <w:t>Company history</w:t>
      </w:r>
      <w:r w:rsidR="003A2D73">
        <w:br/>
      </w:r>
    </w:p>
    <w:p w14:paraId="1A1BA11E" w14:textId="77777777" w:rsidR="003A2D73" w:rsidRPr="00A96C06" w:rsidRDefault="003A2D73" w:rsidP="00C2784D">
      <w:pPr>
        <w:pStyle w:val="ListParagraph"/>
        <w:widowControl/>
        <w:numPr>
          <w:ilvl w:val="2"/>
          <w:numId w:val="2"/>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How long has your company been in business?</w:t>
      </w:r>
    </w:p>
    <w:p w14:paraId="3100C182" w14:textId="77777777" w:rsidR="003A2D73" w:rsidRPr="00A96C06" w:rsidRDefault="003A2D73" w:rsidP="00C2784D">
      <w:pPr>
        <w:pStyle w:val="ListParagraph"/>
        <w:widowControl/>
        <w:numPr>
          <w:ilvl w:val="2"/>
          <w:numId w:val="2"/>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How long has your company been specifically involved with developing and implementing legal matter and spend management software?</w:t>
      </w:r>
    </w:p>
    <w:p w14:paraId="480838CA" w14:textId="47E3188E" w:rsidR="003A2D73" w:rsidRPr="00A96C06" w:rsidRDefault="1E002DA8" w:rsidP="00C2784D">
      <w:pPr>
        <w:pStyle w:val="ListParagraph"/>
        <w:widowControl/>
        <w:numPr>
          <w:ilvl w:val="2"/>
          <w:numId w:val="2"/>
        </w:numPr>
        <w:spacing w:after="200" w:line="276" w:lineRule="auto"/>
        <w:contextualSpacing/>
        <w:rPr>
          <w:rFonts w:ascii="Fira Sans Light" w:hAnsi="Fira Sans Light"/>
          <w:sz w:val="20"/>
          <w:szCs w:val="20"/>
        </w:rPr>
      </w:pPr>
      <w:r w:rsidRPr="1E002DA8">
        <w:rPr>
          <w:rFonts w:ascii="Fira Sans Light" w:hAnsi="Fira Sans Light"/>
          <w:sz w:val="20"/>
          <w:szCs w:val="20"/>
        </w:rPr>
        <w:t>Please describe your management team’s experience in the legal technology industry.</w:t>
      </w:r>
    </w:p>
    <w:p w14:paraId="264BF496" w14:textId="47EBD4BE" w:rsidR="1E002DA8" w:rsidRDefault="1E002DA8" w:rsidP="1E002DA8">
      <w:pPr>
        <w:pStyle w:val="ListParagraph"/>
        <w:widowControl/>
        <w:spacing w:after="200" w:line="276" w:lineRule="auto"/>
        <w:ind w:left="720"/>
        <w:contextualSpacing/>
        <w:rPr>
          <w:rFonts w:ascii="Fira Sans Light" w:hAnsi="Fira Sans Light"/>
          <w:sz w:val="20"/>
          <w:szCs w:val="20"/>
        </w:rPr>
      </w:pPr>
    </w:p>
    <w:p w14:paraId="487EB35F" w14:textId="24DE3B1E" w:rsidR="003A2D73" w:rsidRPr="00A96C06" w:rsidRDefault="1E002DA8" w:rsidP="00C2784D">
      <w:pPr>
        <w:pStyle w:val="ListParagraph"/>
        <w:widowControl/>
        <w:numPr>
          <w:ilvl w:val="1"/>
          <w:numId w:val="3"/>
        </w:numPr>
        <w:autoSpaceDE/>
        <w:autoSpaceDN/>
        <w:spacing w:after="200" w:line="276" w:lineRule="auto"/>
        <w:contextualSpacing/>
        <w:rPr>
          <w:rFonts w:ascii="Fira Sans Light" w:hAnsi="Fira Sans Light"/>
          <w:b/>
          <w:bCs/>
          <w:sz w:val="20"/>
          <w:szCs w:val="20"/>
        </w:rPr>
      </w:pPr>
      <w:r w:rsidRPr="1E002DA8">
        <w:rPr>
          <w:rFonts w:ascii="Fira Sans Light" w:hAnsi="Fira Sans Light"/>
          <w:b/>
          <w:bCs/>
          <w:sz w:val="20"/>
          <w:szCs w:val="20"/>
        </w:rPr>
        <w:t>Financial viability</w:t>
      </w:r>
      <w:r w:rsidR="003A2D73">
        <w:br/>
      </w:r>
    </w:p>
    <w:p w14:paraId="3FB41050"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For your company’s legal matter and spend management business, what percentage of its annual revenue does its largest single client represent?</w:t>
      </w:r>
    </w:p>
    <w:p w14:paraId="79E2ADDE" w14:textId="77777777" w:rsidR="003A2D73" w:rsidRPr="00A96C06" w:rsidRDefault="003A2D73" w:rsidP="003A2D73">
      <w:pPr>
        <w:pStyle w:val="ListParagraph"/>
        <w:rPr>
          <w:rFonts w:ascii="Fira Sans Light" w:hAnsi="Fira Sans Light"/>
          <w:sz w:val="20"/>
          <w:szCs w:val="20"/>
        </w:rPr>
      </w:pPr>
    </w:p>
    <w:p w14:paraId="76EF9B26" w14:textId="34B2ADC0" w:rsidR="003A2D73" w:rsidRPr="00A96C06" w:rsidRDefault="1E002DA8" w:rsidP="00C2784D">
      <w:pPr>
        <w:pStyle w:val="ListParagraph"/>
        <w:widowControl/>
        <w:numPr>
          <w:ilvl w:val="1"/>
          <w:numId w:val="3"/>
        </w:numPr>
        <w:autoSpaceDE/>
        <w:autoSpaceDN/>
        <w:spacing w:after="200" w:line="276" w:lineRule="auto"/>
        <w:contextualSpacing/>
        <w:rPr>
          <w:rFonts w:ascii="Fira Sans Light" w:hAnsi="Fira Sans Light"/>
          <w:b/>
          <w:bCs/>
          <w:sz w:val="20"/>
          <w:szCs w:val="20"/>
        </w:rPr>
      </w:pPr>
      <w:r w:rsidRPr="1E002DA8">
        <w:rPr>
          <w:rFonts w:ascii="Fira Sans Light" w:hAnsi="Fira Sans Light"/>
          <w:b/>
          <w:bCs/>
          <w:sz w:val="20"/>
          <w:szCs w:val="20"/>
        </w:rPr>
        <w:t xml:space="preserve"> Market presence </w:t>
      </w:r>
      <w:r w:rsidR="003A2D73">
        <w:br/>
      </w:r>
    </w:p>
    <w:p w14:paraId="611FF8D7"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Please describe the key markets served by your company (and its parent company, if applicable).</w:t>
      </w:r>
    </w:p>
    <w:p w14:paraId="229A29A6" w14:textId="78D88FFF"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Please describe the use of AI within the delivery of your company’s legal bill review offerings.</w:t>
      </w:r>
    </w:p>
    <w:p w14:paraId="0F3C7B1B" w14:textId="3C59E6B2"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If AI is available within your solution, when was AI introduced into your legal bill review solution?</w:t>
      </w:r>
    </w:p>
    <w:p w14:paraId="1E4B7E52" w14:textId="7F75F713"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If AI is available within your solution, is it available for all customers in their use of your legal bill review solution?</w:t>
      </w:r>
    </w:p>
    <w:p w14:paraId="5139DC84"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Please describe what differentiates your company’s legal bill review products and services from other vendors and their solutions.</w:t>
      </w:r>
    </w:p>
    <w:p w14:paraId="33CD8DCB"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Please describe any recent recognition or awards that your company has achieved in relation to your legal bill review products and services.</w:t>
      </w:r>
    </w:p>
    <w:p w14:paraId="6FC5766A"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Please share resumes or CVs for each member of your proposed legal bill review team.</w:t>
      </w:r>
    </w:p>
    <w:p w14:paraId="055CC044" w14:textId="4243E9C8"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Provide three examples of other clients (similar in size and legal spend) that actively use your legal bill review solution, ideally those in a similar industry. How many implementations of your legal bill review solution have been completed by your company?</w:t>
      </w:r>
    </w:p>
    <w:p w14:paraId="524898A4" w14:textId="3F7243D3"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 xml:space="preserve">How many law firms and other legal service providers are currently submitting invoices through your legal bill review solution? What percentage of Am Law 200 firms and Am Law Global 100 firms?  </w:t>
      </w:r>
    </w:p>
    <w:p w14:paraId="46149E4D" w14:textId="724B5721"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How long has your company been providing legal bill review and audit services?</w:t>
      </w:r>
    </w:p>
    <w:p w14:paraId="1CD805C8" w14:textId="6C2E1BD3" w:rsidR="1E002DA8" w:rsidRDefault="1E002DA8" w:rsidP="1E002DA8">
      <w:pPr>
        <w:pStyle w:val="ListParagraph"/>
        <w:widowControl/>
        <w:spacing w:after="200" w:line="276" w:lineRule="auto"/>
        <w:ind w:left="435"/>
        <w:contextualSpacing/>
        <w:rPr>
          <w:rFonts w:ascii="Fira Sans Light" w:hAnsi="Fira Sans Light"/>
          <w:b/>
          <w:bCs/>
          <w:sz w:val="20"/>
          <w:szCs w:val="20"/>
        </w:rPr>
      </w:pPr>
    </w:p>
    <w:p w14:paraId="1AED7C00" w14:textId="56684478" w:rsidR="003A2D73" w:rsidRPr="00A96C06" w:rsidRDefault="1E002DA8" w:rsidP="00C2784D">
      <w:pPr>
        <w:pStyle w:val="ListParagraph"/>
        <w:widowControl/>
        <w:numPr>
          <w:ilvl w:val="1"/>
          <w:numId w:val="3"/>
        </w:numPr>
        <w:autoSpaceDE/>
        <w:autoSpaceDN/>
        <w:spacing w:after="200" w:line="276" w:lineRule="auto"/>
        <w:contextualSpacing/>
        <w:rPr>
          <w:rFonts w:ascii="Fira Sans Light" w:hAnsi="Fira Sans Light"/>
          <w:b/>
          <w:bCs/>
          <w:sz w:val="20"/>
          <w:szCs w:val="20"/>
        </w:rPr>
      </w:pPr>
      <w:r w:rsidRPr="1E002DA8">
        <w:rPr>
          <w:rFonts w:ascii="Fira Sans Light" w:hAnsi="Fira Sans Light"/>
          <w:b/>
          <w:bCs/>
          <w:sz w:val="20"/>
          <w:szCs w:val="20"/>
        </w:rPr>
        <w:t>European market presence</w:t>
      </w:r>
      <w:r w:rsidR="003A2D73">
        <w:br/>
      </w:r>
    </w:p>
    <w:p w14:paraId="23BAD8F4"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Since what year has your company consistently had a presence in Europe (as defined above)?</w:t>
      </w:r>
    </w:p>
    <w:p w14:paraId="5221D105"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Where are your European offices located?</w:t>
      </w:r>
    </w:p>
    <w:p w14:paraId="765C987C" w14:textId="0F2AC95F"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How many full-time staff members dedicated to your legal bill review management business do you have in Europe? Please describe their roles (</w:t>
      </w:r>
      <w:r w:rsidRPr="1E002DA8">
        <w:rPr>
          <w:rFonts w:ascii="Fira Sans Light" w:hAnsi="Fira Sans Light"/>
          <w:i/>
          <w:iCs/>
          <w:sz w:val="20"/>
          <w:szCs w:val="20"/>
        </w:rPr>
        <w:t>e.g</w:t>
      </w:r>
      <w:r w:rsidRPr="1E002DA8">
        <w:rPr>
          <w:rFonts w:ascii="Fira Sans Light" w:hAnsi="Fira Sans Light"/>
          <w:sz w:val="20"/>
          <w:szCs w:val="20"/>
        </w:rPr>
        <w:t>., sales, etc.).</w:t>
      </w:r>
    </w:p>
    <w:p w14:paraId="5952CDEC" w14:textId="0969552A" w:rsidR="003A2D73" w:rsidRPr="00A96C06" w:rsidRDefault="1E002DA8"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t>Has your company participated in any relevant thought leadership activities in Europe? If so, please describe.</w:t>
      </w:r>
    </w:p>
    <w:p w14:paraId="58B2C0C2"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lastRenderedPageBreak/>
        <w:t>Please describe any partnerships that your company maintains in Europe and how European operations would benefit from these relationships.</w:t>
      </w:r>
    </w:p>
    <w:p w14:paraId="5C99AD23" w14:textId="77777777" w:rsidR="003A2D73" w:rsidRPr="00A96C06" w:rsidRDefault="003A2D73" w:rsidP="00C2784D">
      <w:pPr>
        <w:pStyle w:val="ListParagraph"/>
        <w:widowControl/>
        <w:numPr>
          <w:ilvl w:val="2"/>
          <w:numId w:val="3"/>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Do you have a hosting facility in Europe?</w:t>
      </w:r>
    </w:p>
    <w:p w14:paraId="0E940FAE" w14:textId="77777777" w:rsidR="003A2D73" w:rsidRPr="00212F0C" w:rsidRDefault="003A2D73" w:rsidP="003A2D73">
      <w:pPr>
        <w:rPr>
          <w:rFonts w:ascii="Fira Sans Light" w:hAnsi="Fira Sans Light"/>
          <w:sz w:val="21"/>
          <w:szCs w:val="21"/>
          <w:u w:val="single"/>
        </w:rPr>
      </w:pPr>
    </w:p>
    <w:p w14:paraId="2AD7536A" w14:textId="6F7B7C79" w:rsidR="003A2D73" w:rsidRPr="00212F0C" w:rsidRDefault="1E002DA8" w:rsidP="003A2D73">
      <w:pPr>
        <w:rPr>
          <w:rFonts w:ascii="Fira Sans Light" w:hAnsi="Fira Sans Light"/>
          <w:b/>
          <w:bCs/>
        </w:rPr>
      </w:pPr>
      <w:r w:rsidRPr="1E002DA8">
        <w:rPr>
          <w:rFonts w:ascii="Fira Sans Light" w:hAnsi="Fira Sans Light"/>
          <w:b/>
          <w:bCs/>
        </w:rPr>
        <w:t>Section 3 – AI-powered legal bill review feature/functionality requirements</w:t>
      </w:r>
    </w:p>
    <w:p w14:paraId="21A7D4E3" w14:textId="77777777" w:rsidR="003A2D73" w:rsidRPr="00212F0C" w:rsidRDefault="003A2D73" w:rsidP="003A2D73">
      <w:pPr>
        <w:rPr>
          <w:rFonts w:ascii="Fira Sans Light" w:hAnsi="Fira Sans Light"/>
          <w:sz w:val="21"/>
          <w:szCs w:val="21"/>
          <w:u w:val="single"/>
        </w:rPr>
      </w:pPr>
    </w:p>
    <w:p w14:paraId="3E9ED7F7" w14:textId="703EED5F" w:rsidR="003A2D73" w:rsidRPr="00A96C06" w:rsidRDefault="1E002DA8" w:rsidP="00C2784D">
      <w:pPr>
        <w:pStyle w:val="ListParagraph"/>
        <w:widowControl/>
        <w:numPr>
          <w:ilvl w:val="1"/>
          <w:numId w:val="4"/>
        </w:numPr>
        <w:autoSpaceDE/>
        <w:autoSpaceDN/>
        <w:spacing w:line="276" w:lineRule="auto"/>
        <w:contextualSpacing/>
        <w:rPr>
          <w:rFonts w:ascii="Fira Sans Light" w:hAnsi="Fira Sans Light"/>
          <w:b/>
          <w:bCs/>
          <w:sz w:val="20"/>
          <w:szCs w:val="20"/>
        </w:rPr>
      </w:pPr>
      <w:r w:rsidRPr="1E002DA8">
        <w:rPr>
          <w:rFonts w:ascii="Fira Sans Light" w:hAnsi="Fira Sans Light"/>
          <w:b/>
          <w:bCs/>
          <w:sz w:val="20"/>
          <w:szCs w:val="20"/>
        </w:rPr>
        <w:t>General requirements</w:t>
      </w:r>
      <w:r w:rsidR="003A2D73">
        <w:br/>
      </w:r>
    </w:p>
    <w:p w14:paraId="6ECFEDDA"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Concisely summarize your legal bill review service with details specific to impacts on cost savings, efficiencies, data transparency, or additional benefits of the solution.</w:t>
      </w:r>
    </w:p>
    <w:p w14:paraId="39E4BD35"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How do you ensure law firm relationships are not negatively impacted by the introduction of legal bill review?</w:t>
      </w:r>
    </w:p>
    <w:p w14:paraId="173B5B38"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Are both humans and AI technology utilized within the review process?</w:t>
      </w:r>
    </w:p>
    <w:p w14:paraId="0ACF1805" w14:textId="77777777" w:rsidR="003A2D73" w:rsidRPr="00A96C06" w:rsidRDefault="003A2D73" w:rsidP="003A2D73">
      <w:pPr>
        <w:rPr>
          <w:rFonts w:ascii="Fira Sans Light" w:hAnsi="Fira Sans Light"/>
          <w:sz w:val="20"/>
          <w:szCs w:val="20"/>
        </w:rPr>
      </w:pPr>
    </w:p>
    <w:p w14:paraId="45D93CC0" w14:textId="4DF0E938" w:rsidR="003A2D73" w:rsidRPr="00A96C06" w:rsidRDefault="1E002DA8" w:rsidP="00C2784D">
      <w:pPr>
        <w:pStyle w:val="ListParagraph"/>
        <w:widowControl/>
        <w:numPr>
          <w:ilvl w:val="1"/>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 xml:space="preserve">Technology requirements </w:t>
      </w:r>
      <w:r w:rsidR="003A2D73">
        <w:br/>
      </w:r>
    </w:p>
    <w:p w14:paraId="39FC6FC9"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Describe the technologies that will be in place to address the legal bill review process.</w:t>
      </w:r>
    </w:p>
    <w:p w14:paraId="24594A49" w14:textId="77777777" w:rsidR="003A2D73" w:rsidRPr="00A96C06" w:rsidRDefault="1E002DA8" w:rsidP="00C2784D">
      <w:pPr>
        <w:pStyle w:val="ListParagraph"/>
        <w:widowControl/>
        <w:numPr>
          <w:ilvl w:val="2"/>
          <w:numId w:val="4"/>
        </w:numPr>
        <w:autoSpaceDE/>
        <w:autoSpaceDN/>
        <w:spacing w:line="276" w:lineRule="auto"/>
        <w:contextualSpacing/>
        <w:rPr>
          <w:rFonts w:ascii="Fira Sans Light" w:hAnsi="Fira Sans Light"/>
          <w:sz w:val="20"/>
          <w:szCs w:val="20"/>
        </w:rPr>
      </w:pPr>
      <w:r w:rsidRPr="1E002DA8">
        <w:rPr>
          <w:rFonts w:ascii="Fira Sans Light" w:hAnsi="Fira Sans Light"/>
          <w:sz w:val="20"/>
          <w:szCs w:val="20"/>
        </w:rPr>
        <w:t>Does the AI solution provide natural language processing of the invoice line-item details to derive understanding of the intent of the line item?</w:t>
      </w:r>
    </w:p>
    <w:p w14:paraId="1083AB50" w14:textId="2C3F0996"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Does the solution allow for the exclusion of vendors, invoices, services, or practice areas from the legal bill review process?</w:t>
      </w:r>
      <w:r w:rsidR="00A96C06">
        <w:rPr>
          <w:rFonts w:ascii="Fira Sans Light" w:hAnsi="Fira Sans Light"/>
          <w:bCs/>
          <w:sz w:val="20"/>
          <w:szCs w:val="20"/>
        </w:rPr>
        <w:br/>
      </w:r>
    </w:p>
    <w:p w14:paraId="12E142A5" w14:textId="0AA97FF1"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
          <w:sz w:val="20"/>
          <w:szCs w:val="20"/>
        </w:rPr>
      </w:pPr>
      <w:r w:rsidRPr="00A96C06">
        <w:rPr>
          <w:rFonts w:ascii="Fira Sans Light" w:hAnsi="Fira Sans Light"/>
          <w:b/>
          <w:sz w:val="20"/>
          <w:szCs w:val="20"/>
        </w:rPr>
        <w:t>Does your solution integrate with other matter and legal spend solutions? If so, which ones?</w:t>
      </w:r>
      <w:r w:rsidR="00A96C06" w:rsidRPr="00A96C06">
        <w:rPr>
          <w:rFonts w:ascii="Fira Sans Light" w:hAnsi="Fira Sans Light"/>
          <w:b/>
          <w:sz w:val="20"/>
          <w:szCs w:val="20"/>
        </w:rPr>
        <w:br/>
      </w:r>
    </w:p>
    <w:p w14:paraId="66C66D7C" w14:textId="4E8C0D55" w:rsidR="003A2D73" w:rsidRPr="00A96C06" w:rsidRDefault="1E002DA8" w:rsidP="00C2784D">
      <w:pPr>
        <w:pStyle w:val="ListParagraph"/>
        <w:widowControl/>
        <w:numPr>
          <w:ilvl w:val="1"/>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Information security requirements</w:t>
      </w:r>
      <w:r w:rsidR="003A2D73">
        <w:br/>
      </w:r>
      <w:r w:rsidRPr="1E002DA8">
        <w:rPr>
          <w:rFonts w:ascii="Fira Sans Light" w:hAnsi="Fira Sans Light"/>
          <w:b/>
          <w:bCs/>
          <w:sz w:val="20"/>
          <w:szCs w:val="20"/>
        </w:rPr>
        <w:t xml:space="preserve"> </w:t>
      </w:r>
    </w:p>
    <w:p w14:paraId="65631B11"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
          <w:bCs/>
          <w:sz w:val="20"/>
          <w:szCs w:val="20"/>
        </w:rPr>
      </w:pPr>
      <w:r w:rsidRPr="00A96C06">
        <w:rPr>
          <w:rFonts w:ascii="Fira Sans Light" w:hAnsi="Fira Sans Light"/>
          <w:bCs/>
          <w:sz w:val="20"/>
          <w:szCs w:val="20"/>
        </w:rPr>
        <w:t>Do you have a written information security policy?</w:t>
      </w:r>
    </w:p>
    <w:p w14:paraId="26124008"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
          <w:bCs/>
          <w:sz w:val="20"/>
          <w:szCs w:val="20"/>
        </w:rPr>
      </w:pPr>
      <w:r w:rsidRPr="00A96C06">
        <w:rPr>
          <w:rFonts w:ascii="Fira Sans Light" w:hAnsi="Fira Sans Light"/>
          <w:bCs/>
          <w:sz w:val="20"/>
          <w:szCs w:val="20"/>
        </w:rPr>
        <w:t>Do you have any security related certifications, such as SOC?</w:t>
      </w:r>
    </w:p>
    <w:p w14:paraId="252F391E" w14:textId="77777777" w:rsidR="003A2D73" w:rsidRPr="00A96C06" w:rsidRDefault="003A2D73" w:rsidP="00C2784D">
      <w:pPr>
        <w:pStyle w:val="ListParagraph"/>
        <w:widowControl/>
        <w:numPr>
          <w:ilvl w:val="2"/>
          <w:numId w:val="4"/>
        </w:numPr>
        <w:shd w:val="clear" w:color="auto" w:fill="FFFFFF" w:themeFill="background1"/>
        <w:autoSpaceDE/>
        <w:autoSpaceDN/>
        <w:spacing w:line="276" w:lineRule="auto"/>
        <w:contextualSpacing/>
        <w:rPr>
          <w:rFonts w:ascii="Fira Sans Light" w:hAnsi="Fira Sans Light"/>
          <w:sz w:val="20"/>
          <w:szCs w:val="20"/>
        </w:rPr>
      </w:pPr>
      <w:r w:rsidRPr="1E002DA8">
        <w:rPr>
          <w:rFonts w:asciiTheme="minorHAnsi" w:eastAsiaTheme="minorEastAsia" w:hAnsiTheme="minorHAnsi" w:cstheme="minorBidi"/>
          <w:sz w:val="20"/>
          <w:szCs w:val="20"/>
        </w:rPr>
        <w:t>Describe any access</w:t>
      </w:r>
      <w:r w:rsidRPr="00A96C06">
        <w:rPr>
          <w:rFonts w:ascii="Fira Sans Light" w:hAnsi="Fira Sans Light"/>
          <w:color w:val="000000" w:themeColor="text1"/>
          <w:sz w:val="20"/>
          <w:szCs w:val="20"/>
        </w:rPr>
        <w:t xml:space="preserve"> </w:t>
      </w:r>
      <w:r w:rsidRPr="00A96C06">
        <w:rPr>
          <w:rFonts w:ascii="Fira Sans Light" w:hAnsi="Fira Sans Light"/>
          <w:sz w:val="20"/>
          <w:szCs w:val="20"/>
        </w:rPr>
        <w:t>control procedures you have in place.</w:t>
      </w:r>
    </w:p>
    <w:p w14:paraId="1FAEEEF2"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sz w:val="20"/>
          <w:szCs w:val="20"/>
        </w:rPr>
      </w:pPr>
      <w:r w:rsidRPr="00A96C06">
        <w:rPr>
          <w:rFonts w:ascii="Fira Sans Light" w:hAnsi="Fira Sans Light"/>
          <w:sz w:val="20"/>
          <w:szCs w:val="20"/>
        </w:rPr>
        <w:t>Describe how our data is segregated from that of other customers.</w:t>
      </w:r>
    </w:p>
    <w:p w14:paraId="1511727D"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sz w:val="20"/>
          <w:szCs w:val="20"/>
        </w:rPr>
      </w:pPr>
      <w:r w:rsidRPr="00A96C06">
        <w:rPr>
          <w:rFonts w:ascii="Fira Sans Light" w:hAnsi="Fira Sans Light"/>
          <w:sz w:val="20"/>
          <w:szCs w:val="20"/>
        </w:rPr>
        <w:t>Describe any human resources policies in place, in particular items around employee background checks and annual compliance training.</w:t>
      </w:r>
    </w:p>
    <w:p w14:paraId="5961DE34"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sz w:val="20"/>
          <w:szCs w:val="20"/>
        </w:rPr>
      </w:pPr>
      <w:r w:rsidRPr="00A96C06">
        <w:rPr>
          <w:rFonts w:ascii="Fira Sans Light" w:hAnsi="Fira Sans Light"/>
          <w:sz w:val="20"/>
          <w:szCs w:val="20"/>
        </w:rPr>
        <w:t>From what locations will people who could potentially gain access to our data be providing services?</w:t>
      </w:r>
    </w:p>
    <w:p w14:paraId="16ABCC58" w14:textId="0A83AF6F" w:rsidR="003A2D73" w:rsidRPr="00A96C06" w:rsidRDefault="1E002DA8" w:rsidP="00C2784D">
      <w:pPr>
        <w:pStyle w:val="ListParagraph"/>
        <w:widowControl/>
        <w:numPr>
          <w:ilvl w:val="2"/>
          <w:numId w:val="4"/>
        </w:numPr>
        <w:autoSpaceDE/>
        <w:autoSpaceDN/>
        <w:spacing w:line="276" w:lineRule="auto"/>
        <w:contextualSpacing/>
        <w:rPr>
          <w:rFonts w:ascii="Fira Sans Light" w:hAnsi="Fira Sans Light"/>
          <w:sz w:val="20"/>
          <w:szCs w:val="20"/>
        </w:rPr>
      </w:pPr>
      <w:r w:rsidRPr="1E002DA8">
        <w:rPr>
          <w:rFonts w:ascii="Fira Sans Light" w:hAnsi="Fira Sans Light"/>
          <w:sz w:val="20"/>
          <w:szCs w:val="20"/>
        </w:rPr>
        <w:t>Are all personnel who could potentially gain access to our data employees of your company? If not, please explain.</w:t>
      </w:r>
    </w:p>
    <w:p w14:paraId="57CB0E6E" w14:textId="77777777" w:rsidR="003A2D73" w:rsidRPr="00A96C06" w:rsidRDefault="003A2D73" w:rsidP="003A2D73">
      <w:pPr>
        <w:rPr>
          <w:rFonts w:ascii="Fira Sans Light" w:hAnsi="Fira Sans Light"/>
          <w:b/>
          <w:bCs/>
          <w:sz w:val="20"/>
          <w:szCs w:val="20"/>
        </w:rPr>
      </w:pPr>
    </w:p>
    <w:p w14:paraId="23F57039" w14:textId="1AFAD6CC" w:rsidR="003A2D73" w:rsidRPr="00A96C06" w:rsidRDefault="1E002DA8" w:rsidP="00C2784D">
      <w:pPr>
        <w:pStyle w:val="ListParagraph"/>
        <w:widowControl/>
        <w:numPr>
          <w:ilvl w:val="1"/>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Human review/expertise</w:t>
      </w:r>
      <w:r w:rsidR="003A2D73">
        <w:br/>
      </w:r>
      <w:r w:rsidRPr="1E002DA8">
        <w:rPr>
          <w:rFonts w:ascii="Fira Sans Light" w:hAnsi="Fira Sans Light"/>
          <w:b/>
          <w:bCs/>
          <w:sz w:val="20"/>
          <w:szCs w:val="20"/>
        </w:rPr>
        <w:t xml:space="preserve"> </w:t>
      </w:r>
    </w:p>
    <w:p w14:paraId="19DF0184"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What is your average expected turnaround time for legal bill review?</w:t>
      </w:r>
    </w:p>
    <w:p w14:paraId="1B49F162"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sz w:val="20"/>
          <w:szCs w:val="20"/>
        </w:rPr>
      </w:pPr>
      <w:r w:rsidRPr="00A96C06">
        <w:rPr>
          <w:rFonts w:ascii="Fira Sans Light" w:hAnsi="Fira Sans Light"/>
          <w:sz w:val="20"/>
          <w:szCs w:val="20"/>
        </w:rPr>
        <w:t>What is the volume of legal spend that passes through your service annually?</w:t>
      </w:r>
    </w:p>
    <w:p w14:paraId="7EBDFA90"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Is your legal bill review team assigned to specific clients?</w:t>
      </w:r>
    </w:p>
    <w:p w14:paraId="59426ED5"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sz w:val="20"/>
          <w:szCs w:val="20"/>
        </w:rPr>
      </w:pPr>
      <w:r w:rsidRPr="00A96C06">
        <w:rPr>
          <w:rFonts w:ascii="Fira Sans Light" w:hAnsi="Fira Sans Light"/>
          <w:sz w:val="20"/>
          <w:szCs w:val="20"/>
        </w:rPr>
        <w:t>Are clients able to have one-on-one discussions with their bill review team?</w:t>
      </w:r>
    </w:p>
    <w:p w14:paraId="64A2B96B" w14:textId="77777777" w:rsidR="003A2D73" w:rsidRPr="00A96C06" w:rsidRDefault="003A2D73" w:rsidP="00C2784D">
      <w:pPr>
        <w:pStyle w:val="ListParagraph"/>
        <w:widowControl/>
        <w:numPr>
          <w:ilvl w:val="2"/>
          <w:numId w:val="4"/>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Describe the number of auditors you have on staff for your expert bill review service.</w:t>
      </w:r>
    </w:p>
    <w:p w14:paraId="51B0281E" w14:textId="77777777" w:rsidR="003A2D73" w:rsidRPr="00A96C06" w:rsidRDefault="003A2D73" w:rsidP="00C2784D">
      <w:pPr>
        <w:pStyle w:val="ListParagraph"/>
        <w:widowControl/>
        <w:numPr>
          <w:ilvl w:val="2"/>
          <w:numId w:val="4"/>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is the average educational level and years of bill review experience of your review staff?</w:t>
      </w:r>
    </w:p>
    <w:p w14:paraId="6DFFF677" w14:textId="77777777" w:rsidR="003A2D73" w:rsidRPr="00A96C06" w:rsidRDefault="003A2D73" w:rsidP="00C2784D">
      <w:pPr>
        <w:pStyle w:val="ListParagraph"/>
        <w:widowControl/>
        <w:numPr>
          <w:ilvl w:val="2"/>
          <w:numId w:val="4"/>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is the average tenure in your company of your audit staff?</w:t>
      </w:r>
    </w:p>
    <w:p w14:paraId="0F9F1ED5" w14:textId="77777777" w:rsidR="003A2D73" w:rsidRPr="00A96C06" w:rsidRDefault="003A2D73" w:rsidP="00C2784D">
      <w:pPr>
        <w:pStyle w:val="ListParagraph"/>
        <w:widowControl/>
        <w:numPr>
          <w:ilvl w:val="2"/>
          <w:numId w:val="4"/>
        </w:numPr>
        <w:autoSpaceDE/>
        <w:autoSpaceDN/>
        <w:spacing w:after="200" w:line="276" w:lineRule="auto"/>
        <w:contextualSpacing/>
        <w:rPr>
          <w:rFonts w:ascii="Fira Sans Light" w:hAnsi="Fira Sans Light"/>
          <w:sz w:val="20"/>
          <w:szCs w:val="20"/>
        </w:rPr>
      </w:pPr>
      <w:r w:rsidRPr="00A96C06">
        <w:rPr>
          <w:rFonts w:ascii="Fira Sans Light" w:hAnsi="Fira Sans Light"/>
          <w:sz w:val="20"/>
          <w:szCs w:val="20"/>
        </w:rPr>
        <w:t>What is the average legal spend or number of invoices reviewed per year per person?</w:t>
      </w:r>
    </w:p>
    <w:p w14:paraId="37FA2218" w14:textId="4734EF78" w:rsidR="003A2D73" w:rsidRPr="00A96C06" w:rsidRDefault="1E002DA8" w:rsidP="00C2784D">
      <w:pPr>
        <w:pStyle w:val="ListParagraph"/>
        <w:widowControl/>
        <w:numPr>
          <w:ilvl w:val="2"/>
          <w:numId w:val="4"/>
        </w:numPr>
        <w:autoSpaceDE/>
        <w:autoSpaceDN/>
        <w:spacing w:after="200" w:line="276" w:lineRule="auto"/>
        <w:contextualSpacing/>
        <w:rPr>
          <w:rFonts w:ascii="Fira Sans Light" w:hAnsi="Fira Sans Light"/>
          <w:sz w:val="20"/>
          <w:szCs w:val="20"/>
        </w:rPr>
      </w:pPr>
      <w:r w:rsidRPr="1E002DA8">
        <w:rPr>
          <w:rFonts w:ascii="Fira Sans Light" w:hAnsi="Fira Sans Light"/>
          <w:sz w:val="20"/>
          <w:szCs w:val="20"/>
        </w:rPr>
        <w:lastRenderedPageBreak/>
        <w:t xml:space="preserve">What is the gross </w:t>
      </w:r>
      <w:bookmarkStart w:id="1" w:name="_Int_CkU5wGUR"/>
      <w:r w:rsidRPr="1E002DA8">
        <w:rPr>
          <w:rFonts w:ascii="Fira Sans Light" w:hAnsi="Fira Sans Light"/>
          <w:sz w:val="20"/>
          <w:szCs w:val="20"/>
        </w:rPr>
        <w:t>amount</w:t>
      </w:r>
      <w:bookmarkEnd w:id="1"/>
      <w:r w:rsidRPr="1E002DA8">
        <w:rPr>
          <w:rFonts w:ascii="Fira Sans Light" w:hAnsi="Fira Sans Light"/>
          <w:sz w:val="20"/>
          <w:szCs w:val="20"/>
        </w:rPr>
        <w:t xml:space="preserve"> of invoices reviewed by your attorney bill reviewers over the past 12 and 24 months?</w:t>
      </w:r>
      <w:r w:rsidR="003A2D73">
        <w:br/>
      </w:r>
    </w:p>
    <w:p w14:paraId="5D979AD8" w14:textId="77777777" w:rsidR="003A2D73" w:rsidRPr="00A96C06" w:rsidRDefault="1E002DA8" w:rsidP="00C2784D">
      <w:pPr>
        <w:pStyle w:val="ListParagraph"/>
        <w:widowControl/>
        <w:numPr>
          <w:ilvl w:val="1"/>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 xml:space="preserve">Billing guidelines compliance </w:t>
      </w:r>
    </w:p>
    <w:p w14:paraId="1C1C377F" w14:textId="77777777" w:rsidR="003A2D73" w:rsidRPr="00A96C06" w:rsidRDefault="003A2D73" w:rsidP="003A2D73">
      <w:pPr>
        <w:rPr>
          <w:rFonts w:ascii="Fira Sans Light" w:hAnsi="Fira Sans Light"/>
          <w:b/>
          <w:bCs/>
          <w:sz w:val="20"/>
          <w:szCs w:val="20"/>
        </w:rPr>
      </w:pPr>
    </w:p>
    <w:p w14:paraId="0189D39D"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Can your legal bill review solution enforce different guidelines for different practice areas, regions, and vendor types? Please describe.</w:t>
      </w:r>
    </w:p>
    <w:p w14:paraId="1F87E4A9"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Do you provide consulting to your clients in the development or modification of their outside counsel billing guidelines?</w:t>
      </w:r>
    </w:p>
    <w:p w14:paraId="3B5BEAD5" w14:textId="77777777"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Do you provide benchmarking data to help clients compare their billing guidelines against industry standards?</w:t>
      </w:r>
    </w:p>
    <w:p w14:paraId="797C634B" w14:textId="5D1FB8A3" w:rsidR="003A2D73" w:rsidRPr="00A96C06" w:rsidRDefault="003A2D73" w:rsidP="00C2784D">
      <w:pPr>
        <w:pStyle w:val="ListParagraph"/>
        <w:widowControl/>
        <w:numPr>
          <w:ilvl w:val="2"/>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Do you have best practice outside counsel guidelines available that have been successful with other companies?</w:t>
      </w:r>
    </w:p>
    <w:p w14:paraId="33FA356C" w14:textId="77777777" w:rsidR="003A2D73" w:rsidRPr="00A96C06" w:rsidRDefault="003A2D73" w:rsidP="003A2D73">
      <w:pPr>
        <w:spacing w:line="276" w:lineRule="auto"/>
        <w:rPr>
          <w:rFonts w:ascii="Fira Sans Light" w:hAnsi="Fira Sans Light"/>
          <w:bCs/>
          <w:sz w:val="20"/>
          <w:szCs w:val="20"/>
        </w:rPr>
      </w:pPr>
    </w:p>
    <w:p w14:paraId="20E04FC5" w14:textId="77777777" w:rsidR="003A2D73" w:rsidRPr="00A96C06" w:rsidRDefault="1E002DA8" w:rsidP="00C2784D">
      <w:pPr>
        <w:pStyle w:val="ListParagraph"/>
        <w:widowControl/>
        <w:numPr>
          <w:ilvl w:val="1"/>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Invoice submission, review, and appeals process</w:t>
      </w:r>
    </w:p>
    <w:p w14:paraId="586102BF" w14:textId="77777777" w:rsidR="003A2D73" w:rsidRPr="00A96C06" w:rsidRDefault="003A2D73" w:rsidP="003A2D73">
      <w:pPr>
        <w:pStyle w:val="ListParagraph"/>
        <w:ind w:left="435"/>
        <w:rPr>
          <w:rFonts w:ascii="Fira Sans Light" w:hAnsi="Fira Sans Light"/>
          <w:b/>
          <w:bCs/>
          <w:sz w:val="20"/>
          <w:szCs w:val="20"/>
        </w:rPr>
      </w:pPr>
    </w:p>
    <w:p w14:paraId="1CB32C7C" w14:textId="11F655FE" w:rsidR="003A2D73" w:rsidRPr="00A96C06" w:rsidRDefault="1E002DA8" w:rsidP="00C2784D">
      <w:pPr>
        <w:pStyle w:val="ListParagraph"/>
        <w:widowControl/>
        <w:numPr>
          <w:ilvl w:val="2"/>
          <w:numId w:val="4"/>
        </w:numPr>
        <w:autoSpaceDE/>
        <w:autoSpaceDN/>
        <w:spacing w:line="256" w:lineRule="auto"/>
        <w:contextualSpacing/>
        <w:rPr>
          <w:rFonts w:ascii="Fira Sans Light" w:hAnsi="Fira Sans Light"/>
          <w:sz w:val="20"/>
          <w:szCs w:val="20"/>
        </w:rPr>
      </w:pPr>
      <w:r w:rsidRPr="1E002DA8">
        <w:rPr>
          <w:rFonts w:ascii="Fira Sans Light" w:hAnsi="Fira Sans Light"/>
          <w:sz w:val="20"/>
          <w:szCs w:val="20"/>
        </w:rPr>
        <w:t>Describe the process/workflow for correction and resubmission of invoices.</w:t>
      </w:r>
    </w:p>
    <w:p w14:paraId="20BE5562" w14:textId="1C1BB23C" w:rsidR="003A2D73" w:rsidRPr="00A96C06" w:rsidRDefault="1E002DA8" w:rsidP="00C2784D">
      <w:pPr>
        <w:pStyle w:val="ListParagraph"/>
        <w:widowControl/>
        <w:numPr>
          <w:ilvl w:val="2"/>
          <w:numId w:val="4"/>
        </w:numPr>
        <w:autoSpaceDE/>
        <w:autoSpaceDN/>
        <w:spacing w:line="256" w:lineRule="auto"/>
        <w:contextualSpacing/>
        <w:rPr>
          <w:rFonts w:ascii="Fira Sans Light" w:hAnsi="Fira Sans Light"/>
          <w:sz w:val="20"/>
          <w:szCs w:val="20"/>
        </w:rPr>
      </w:pPr>
      <w:r w:rsidRPr="1E002DA8">
        <w:rPr>
          <w:rFonts w:ascii="Fira Sans Light" w:hAnsi="Fira Sans Light"/>
          <w:sz w:val="20"/>
          <w:szCs w:val="20"/>
        </w:rPr>
        <w:t xml:space="preserve">How does your solution process and analyze submitted invoices (e.g., GenAI, machine learning, LLP, manual review only)? </w:t>
      </w:r>
    </w:p>
    <w:p w14:paraId="40DE5D41"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How does your solution track and manage the status of resubmitted invoices?</w:t>
      </w:r>
    </w:p>
    <w:p w14:paraId="2DAC597C"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Does your solution continue to learn from the past flagged line items and account for that in the future?</w:t>
      </w:r>
    </w:p>
    <w:p w14:paraId="47F1BFD7"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Is there a standard fee for legal invoices? Is there a different fee for non-legal invoices?</w:t>
      </w:r>
    </w:p>
    <w:p w14:paraId="2059741F"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 xml:space="preserve">Describe the steps involved in reviewing and resolving appeals in your solution. </w:t>
      </w:r>
    </w:p>
    <w:p w14:paraId="22C89B03"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Are there automated features to assist in the appeals process?</w:t>
      </w:r>
    </w:p>
    <w:p w14:paraId="04EF7C17" w14:textId="77777777" w:rsidR="003A2D73" w:rsidRPr="00A96C06" w:rsidRDefault="1E002DA8" w:rsidP="00C2784D">
      <w:pPr>
        <w:pStyle w:val="ListParagraph"/>
        <w:widowControl/>
        <w:numPr>
          <w:ilvl w:val="2"/>
          <w:numId w:val="4"/>
        </w:numPr>
        <w:autoSpaceDE/>
        <w:autoSpaceDN/>
        <w:spacing w:line="256" w:lineRule="auto"/>
        <w:contextualSpacing/>
        <w:rPr>
          <w:rFonts w:ascii="Fira Sans Light" w:eastAsia="Fira Sans Light" w:hAnsi="Fira Sans Light" w:cs="Fira Sans Light"/>
          <w:b/>
          <w:bCs/>
          <w:sz w:val="20"/>
          <w:szCs w:val="20"/>
        </w:rPr>
      </w:pPr>
      <w:r w:rsidRPr="1E002DA8">
        <w:rPr>
          <w:rFonts w:ascii="Fira Sans Light" w:eastAsia="Fira Sans Light" w:hAnsi="Fira Sans Light" w:cs="Fira Sans Light"/>
          <w:sz w:val="20"/>
          <w:szCs w:val="20"/>
        </w:rPr>
        <w:t>What criteria are used to determine whether an invoice line item is eligible for appeal?</w:t>
      </w:r>
    </w:p>
    <w:p w14:paraId="05C0E537" w14:textId="4930DDBA" w:rsidR="003A2D73" w:rsidRPr="00A96C06" w:rsidRDefault="1E002DA8" w:rsidP="00C2784D">
      <w:pPr>
        <w:pStyle w:val="ListParagraph"/>
        <w:widowControl/>
        <w:numPr>
          <w:ilvl w:val="2"/>
          <w:numId w:val="4"/>
        </w:numPr>
        <w:autoSpaceDE/>
        <w:autoSpaceDN/>
        <w:spacing w:line="256" w:lineRule="auto"/>
        <w:contextualSpacing/>
        <w:rPr>
          <w:rFonts w:ascii="Fira Sans Light" w:eastAsia="Fira Sans Light" w:hAnsi="Fira Sans Light" w:cs="Fira Sans Light"/>
          <w:sz w:val="20"/>
          <w:szCs w:val="20"/>
        </w:rPr>
      </w:pPr>
      <w:r w:rsidRPr="1E002DA8">
        <w:rPr>
          <w:rFonts w:ascii="Fira Sans Light" w:eastAsia="Fira Sans Light" w:hAnsi="Fira Sans Light" w:cs="Fira Sans Light"/>
          <w:sz w:val="20"/>
          <w:szCs w:val="20"/>
        </w:rPr>
        <w:t>Describe the general workflow a typical client follows for bill review from receipt to payment.</w:t>
      </w:r>
    </w:p>
    <w:p w14:paraId="54261112" w14:textId="77777777" w:rsidR="003A2D73" w:rsidRPr="00A96C06" w:rsidRDefault="003A2D73" w:rsidP="003A2D73">
      <w:pPr>
        <w:rPr>
          <w:rFonts w:ascii="Fira Sans Light" w:hAnsi="Fira Sans Light"/>
          <w:b/>
          <w:bCs/>
          <w:sz w:val="20"/>
          <w:szCs w:val="20"/>
        </w:rPr>
      </w:pPr>
    </w:p>
    <w:p w14:paraId="1DB1051B" w14:textId="4FD5986A" w:rsidR="003A2D73" w:rsidRPr="00A96C06" w:rsidRDefault="1E002DA8" w:rsidP="00C2784D">
      <w:pPr>
        <w:pStyle w:val="ListParagraph"/>
        <w:widowControl/>
        <w:numPr>
          <w:ilvl w:val="1"/>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 xml:space="preserve">Reporting and analytics  </w:t>
      </w:r>
      <w:r w:rsidR="003A2D73">
        <w:br/>
      </w:r>
    </w:p>
    <w:p w14:paraId="2B1DA0D8" w14:textId="292C177A" w:rsidR="003A2D73" w:rsidRPr="00A96C06" w:rsidRDefault="1E002DA8"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1E002DA8">
        <w:rPr>
          <w:rFonts w:ascii="Fira Sans Light" w:hAnsi="Fira Sans Light"/>
          <w:sz w:val="20"/>
          <w:szCs w:val="20"/>
        </w:rPr>
        <w:t>Are there out-of-the-box reports that come with your solution? Please provide a list.</w:t>
      </w:r>
    </w:p>
    <w:p w14:paraId="2AB0559D"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What metrics or performance reports exist to track KPIs for the bill review process?</w:t>
      </w:r>
    </w:p>
    <w:p w14:paraId="49D12507"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What metrics and reports are available to measure performance of lawyers, firms, and matters?</w:t>
      </w:r>
    </w:p>
    <w:p w14:paraId="778651D6"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 xml:space="preserve">What type of resource skillset is required to build reports in your solution? </w:t>
      </w:r>
    </w:p>
    <w:p w14:paraId="76FE65D7" w14:textId="77777777" w:rsidR="003A2D73" w:rsidRPr="00A96C06" w:rsidRDefault="003A2D73"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00A96C06">
        <w:rPr>
          <w:rFonts w:ascii="Fira Sans Light" w:hAnsi="Fira Sans Light"/>
          <w:bCs/>
          <w:sz w:val="20"/>
          <w:szCs w:val="20"/>
        </w:rPr>
        <w:t>What types of filters and customizations are offered for reporting in your solution?</w:t>
      </w:r>
    </w:p>
    <w:p w14:paraId="24EEB246" w14:textId="690A2A10" w:rsidR="003A2D73" w:rsidRPr="00A96C06" w:rsidRDefault="1E002DA8" w:rsidP="00C2784D">
      <w:pPr>
        <w:pStyle w:val="ListParagraph"/>
        <w:widowControl/>
        <w:numPr>
          <w:ilvl w:val="2"/>
          <w:numId w:val="4"/>
        </w:numPr>
        <w:autoSpaceDE/>
        <w:autoSpaceDN/>
        <w:spacing w:line="256" w:lineRule="auto"/>
        <w:contextualSpacing/>
        <w:rPr>
          <w:rFonts w:ascii="Fira Sans Light" w:hAnsi="Fira Sans Light"/>
          <w:b/>
          <w:bCs/>
          <w:sz w:val="20"/>
          <w:szCs w:val="20"/>
        </w:rPr>
      </w:pPr>
      <w:r w:rsidRPr="1E002DA8">
        <w:rPr>
          <w:rFonts w:ascii="Fira Sans Light" w:hAnsi="Fira Sans Light"/>
          <w:sz w:val="20"/>
          <w:szCs w:val="20"/>
        </w:rPr>
        <w:t>What metrics or performance reports exist for reduction percentages, appeal percentages, and successful appeal ratios for similar organizations?</w:t>
      </w:r>
    </w:p>
    <w:p w14:paraId="7439E58B" w14:textId="77777777" w:rsidR="003A2D73" w:rsidRPr="00A96C06" w:rsidRDefault="003A2D73" w:rsidP="003A2D73">
      <w:pPr>
        <w:rPr>
          <w:rFonts w:ascii="Fira Sans Light" w:hAnsi="Fira Sans Light"/>
          <w:bCs/>
          <w:sz w:val="20"/>
          <w:szCs w:val="20"/>
        </w:rPr>
      </w:pPr>
    </w:p>
    <w:p w14:paraId="54057181" w14:textId="012B6E07" w:rsidR="003A2D73" w:rsidRPr="00A96C06" w:rsidRDefault="1E002DA8" w:rsidP="00C2784D">
      <w:pPr>
        <w:pStyle w:val="ListParagraph"/>
        <w:widowControl/>
        <w:numPr>
          <w:ilvl w:val="0"/>
          <w:numId w:val="4"/>
        </w:numPr>
        <w:autoSpaceDE/>
        <w:autoSpaceDN/>
        <w:spacing w:line="276" w:lineRule="auto"/>
        <w:contextualSpacing/>
        <w:rPr>
          <w:rFonts w:ascii="Fira Sans Light" w:hAnsi="Fira Sans Light"/>
          <w:b/>
          <w:bCs/>
          <w:sz w:val="20"/>
          <w:szCs w:val="20"/>
        </w:rPr>
      </w:pPr>
      <w:r w:rsidRPr="1E002DA8">
        <w:rPr>
          <w:rFonts w:ascii="Fira Sans Light" w:hAnsi="Fira Sans Light"/>
          <w:b/>
          <w:bCs/>
          <w:sz w:val="20"/>
          <w:szCs w:val="20"/>
        </w:rPr>
        <w:t>Implementation, administration, and configuration</w:t>
      </w:r>
      <w:r w:rsidR="003A2D73">
        <w:br/>
      </w:r>
    </w:p>
    <w:p w14:paraId="6FE03EFF"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Describe the legal bill review implementation process.</w:t>
      </w:r>
    </w:p>
    <w:p w14:paraId="08DDB460"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What resources and support are provided to clients during implementation?</w:t>
      </w:r>
    </w:p>
    <w:p w14:paraId="3C5D848B"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Describe the training provided to your internal legal bill review team.</w:t>
      </w:r>
    </w:p>
    <w:p w14:paraId="6AB28EC7"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How do you support the training for law firms on your solution?</w:t>
      </w:r>
    </w:p>
    <w:p w14:paraId="5F1C50AB"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What training resources are available for new users?</w:t>
      </w:r>
    </w:p>
    <w:p w14:paraId="5C4F8AEF" w14:textId="46F6324D" w:rsidR="003A2D73" w:rsidRPr="00A96C06" w:rsidRDefault="1E002DA8" w:rsidP="00C2784D">
      <w:pPr>
        <w:pStyle w:val="ListParagraph"/>
        <w:widowControl/>
        <w:numPr>
          <w:ilvl w:val="1"/>
          <w:numId w:val="4"/>
        </w:numPr>
        <w:autoSpaceDE/>
        <w:autoSpaceDN/>
        <w:spacing w:line="276" w:lineRule="auto"/>
        <w:contextualSpacing/>
        <w:rPr>
          <w:rFonts w:ascii="Fira Sans Light" w:hAnsi="Fira Sans Light"/>
          <w:sz w:val="20"/>
          <w:szCs w:val="20"/>
        </w:rPr>
      </w:pPr>
      <w:r w:rsidRPr="1E002DA8">
        <w:rPr>
          <w:rFonts w:ascii="Fira Sans Light" w:hAnsi="Fira Sans Light"/>
          <w:sz w:val="20"/>
          <w:szCs w:val="20"/>
        </w:rPr>
        <w:t>Describe the level of customization available within your solution (e.g., user roles, permissions, workflows).</w:t>
      </w:r>
    </w:p>
    <w:p w14:paraId="7291D25B"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What tools are available for configuring the solution (e.g., admin dashboards, configuration wizards)?</w:t>
      </w:r>
    </w:p>
    <w:p w14:paraId="1DB69A13" w14:textId="663C3B7B" w:rsidR="003A2D73" w:rsidRPr="006D50A1" w:rsidRDefault="1E002DA8"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1E002DA8">
        <w:rPr>
          <w:rFonts w:ascii="Fira Sans Light" w:hAnsi="Fira Sans Light"/>
          <w:sz w:val="20"/>
          <w:szCs w:val="20"/>
        </w:rPr>
        <w:t>How do you approach setting up the legal bill review services and understand the needs of the lawyers at our company?</w:t>
      </w:r>
    </w:p>
    <w:p w14:paraId="346B3FE6" w14:textId="7C981DC0" w:rsidR="1E002DA8" w:rsidRDefault="1E002DA8" w:rsidP="1E002DA8">
      <w:pPr>
        <w:pStyle w:val="ListParagraph"/>
        <w:widowControl/>
        <w:spacing w:line="276" w:lineRule="auto"/>
        <w:ind w:left="435"/>
        <w:contextualSpacing/>
        <w:rPr>
          <w:rFonts w:ascii="Fira Sans Light" w:hAnsi="Fira Sans Light"/>
          <w:sz w:val="20"/>
          <w:szCs w:val="20"/>
        </w:rPr>
      </w:pPr>
    </w:p>
    <w:p w14:paraId="01418F51" w14:textId="253D8DDA" w:rsidR="003A2D73" w:rsidRPr="00A96C06" w:rsidRDefault="1E002DA8" w:rsidP="00C2784D">
      <w:pPr>
        <w:pStyle w:val="ListParagraph"/>
        <w:widowControl/>
        <w:numPr>
          <w:ilvl w:val="0"/>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Admin and law firm training/onboarding</w:t>
      </w:r>
      <w:r w:rsidR="003A2D73">
        <w:br/>
      </w:r>
    </w:p>
    <w:p w14:paraId="4B23C3AF" w14:textId="1419425E" w:rsidR="003A2D73" w:rsidRPr="00A96C06" w:rsidRDefault="1E002DA8" w:rsidP="00C2784D">
      <w:pPr>
        <w:pStyle w:val="ListParagraph"/>
        <w:widowControl/>
        <w:numPr>
          <w:ilvl w:val="1"/>
          <w:numId w:val="4"/>
        </w:numPr>
        <w:autoSpaceDE/>
        <w:autoSpaceDN/>
        <w:spacing w:line="276" w:lineRule="auto"/>
        <w:contextualSpacing/>
        <w:rPr>
          <w:rFonts w:ascii="Fira Sans Light" w:hAnsi="Fira Sans Light"/>
          <w:sz w:val="20"/>
          <w:szCs w:val="20"/>
        </w:rPr>
      </w:pPr>
      <w:r w:rsidRPr="1E002DA8">
        <w:rPr>
          <w:rFonts w:ascii="Fira Sans Light" w:hAnsi="Fira Sans Light"/>
          <w:sz w:val="20"/>
          <w:szCs w:val="20"/>
        </w:rPr>
        <w:lastRenderedPageBreak/>
        <w:t>What resources and support are provided to law firms/other billing vendors during implementation?</w:t>
      </w:r>
    </w:p>
    <w:p w14:paraId="3616DF53" w14:textId="67213082" w:rsidR="003A2D73" w:rsidRPr="00A96C06" w:rsidRDefault="1E002DA8" w:rsidP="00C2784D">
      <w:pPr>
        <w:pStyle w:val="ListParagraph"/>
        <w:widowControl/>
        <w:numPr>
          <w:ilvl w:val="1"/>
          <w:numId w:val="4"/>
        </w:numPr>
        <w:autoSpaceDE/>
        <w:autoSpaceDN/>
        <w:spacing w:line="276" w:lineRule="auto"/>
        <w:contextualSpacing/>
        <w:rPr>
          <w:rFonts w:ascii="Fira Sans Light" w:hAnsi="Fira Sans Light"/>
          <w:sz w:val="20"/>
          <w:szCs w:val="20"/>
        </w:rPr>
      </w:pPr>
      <w:r w:rsidRPr="1E002DA8">
        <w:rPr>
          <w:rFonts w:ascii="Fira Sans Light" w:hAnsi="Fira Sans Light"/>
          <w:sz w:val="20"/>
          <w:szCs w:val="20"/>
        </w:rPr>
        <w:t>Can law firms/other billing vendors contact your audit team for assistance with billing issues?</w:t>
      </w:r>
    </w:p>
    <w:p w14:paraId="70FB707E" w14:textId="77777777" w:rsidR="003A2D73" w:rsidRPr="00A96C06" w:rsidRDefault="003A2D73" w:rsidP="003A2D73">
      <w:pPr>
        <w:rPr>
          <w:rFonts w:ascii="Fira Sans Light" w:hAnsi="Fira Sans Light"/>
          <w:b/>
          <w:sz w:val="20"/>
          <w:szCs w:val="20"/>
        </w:rPr>
      </w:pPr>
    </w:p>
    <w:p w14:paraId="1739C1BA" w14:textId="21AE05A2" w:rsidR="003A2D73" w:rsidRPr="00A96C06" w:rsidRDefault="1E002DA8" w:rsidP="00C2784D">
      <w:pPr>
        <w:pStyle w:val="ListParagraph"/>
        <w:widowControl/>
        <w:numPr>
          <w:ilvl w:val="0"/>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Maintenance and support</w:t>
      </w:r>
      <w:r w:rsidR="003A2D73">
        <w:br/>
      </w:r>
    </w:p>
    <w:p w14:paraId="1DC9BA63"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Describe the legal bill review customer support model.</w:t>
      </w:r>
    </w:p>
    <w:p w14:paraId="5F003C2F"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What is the average response time to an inquiry from either customer service or the professional review staff?</w:t>
      </w:r>
    </w:p>
    <w:p w14:paraId="2711B736"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How are system updates and maintenance handled?</w:t>
      </w:r>
    </w:p>
    <w:p w14:paraId="6DAE47D0"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Does your solution provide a help section?</w:t>
      </w:r>
    </w:p>
    <w:p w14:paraId="5205F56A"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Does your solution provide a live chat?</w:t>
      </w:r>
    </w:p>
    <w:p w14:paraId="49A4D147"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 xml:space="preserve">How many employees make up your customer support team? How many employees belong to your LBR support team? Where are they located? </w:t>
      </w:r>
    </w:p>
    <w:p w14:paraId="52FD6E9A"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Do you have adequate resources to support a large volume of legal bill review needs?</w:t>
      </w:r>
    </w:p>
    <w:p w14:paraId="5F88F3AB" w14:textId="77777777" w:rsidR="003A2D73" w:rsidRPr="00A96C06" w:rsidRDefault="003A2D73" w:rsidP="003A2D73">
      <w:pPr>
        <w:rPr>
          <w:rFonts w:ascii="Fira Sans Light" w:hAnsi="Fira Sans Light"/>
          <w:b/>
          <w:sz w:val="20"/>
          <w:szCs w:val="20"/>
        </w:rPr>
      </w:pPr>
    </w:p>
    <w:p w14:paraId="1AC17B83" w14:textId="0E46188E" w:rsidR="003A2D73" w:rsidRPr="00A96C06" w:rsidRDefault="003A2D73" w:rsidP="00C2784D">
      <w:pPr>
        <w:pStyle w:val="ListParagraph"/>
        <w:widowControl/>
        <w:numPr>
          <w:ilvl w:val="0"/>
          <w:numId w:val="4"/>
        </w:numPr>
        <w:autoSpaceDE/>
        <w:autoSpaceDN/>
        <w:spacing w:line="276" w:lineRule="auto"/>
        <w:contextualSpacing/>
        <w:rPr>
          <w:rFonts w:ascii="Fira Sans Light" w:hAnsi="Fira Sans Light"/>
          <w:b/>
          <w:sz w:val="20"/>
          <w:szCs w:val="20"/>
        </w:rPr>
      </w:pPr>
      <w:r w:rsidRPr="00A96C06">
        <w:rPr>
          <w:rFonts w:ascii="Fira Sans Light" w:hAnsi="Fira Sans Light"/>
          <w:b/>
          <w:sz w:val="20"/>
          <w:szCs w:val="20"/>
        </w:rPr>
        <w:t xml:space="preserve">Pricing </w:t>
      </w:r>
      <w:r w:rsidR="00FB2632" w:rsidRPr="00A96C06">
        <w:rPr>
          <w:rFonts w:ascii="Fira Sans Light" w:hAnsi="Fira Sans Light"/>
          <w:b/>
          <w:sz w:val="20"/>
          <w:szCs w:val="20"/>
        </w:rPr>
        <w:br/>
      </w:r>
    </w:p>
    <w:p w14:paraId="0BAC2184" w14:textId="09A810CA" w:rsidR="003A2D73" w:rsidRPr="00A96C06" w:rsidRDefault="1E002DA8" w:rsidP="00C2784D">
      <w:pPr>
        <w:pStyle w:val="ListParagraph"/>
        <w:widowControl/>
        <w:numPr>
          <w:ilvl w:val="1"/>
          <w:numId w:val="4"/>
        </w:numPr>
        <w:autoSpaceDE/>
        <w:autoSpaceDN/>
        <w:spacing w:line="276" w:lineRule="auto"/>
        <w:contextualSpacing/>
        <w:rPr>
          <w:rFonts w:ascii="Fira Sans Light" w:hAnsi="Fira Sans Light"/>
          <w:sz w:val="20"/>
          <w:szCs w:val="20"/>
        </w:rPr>
      </w:pPr>
      <w:r w:rsidRPr="1E002DA8">
        <w:rPr>
          <w:rFonts w:ascii="Fira Sans Light" w:hAnsi="Fira Sans Light"/>
          <w:sz w:val="20"/>
          <w:szCs w:val="20"/>
        </w:rPr>
        <w:t>Describe your pricing model (e.g., subscription based, user based, etc.).</w:t>
      </w:r>
    </w:p>
    <w:p w14:paraId="658E7F05"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What are the costs associated with the initial implementation and setup of your system?</w:t>
      </w:r>
    </w:p>
    <w:p w14:paraId="26ABDA41"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Are there any additional fees for training sessions or materials for our team?</w:t>
      </w:r>
    </w:p>
    <w:p w14:paraId="29E0B79F"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Can you provide case studies demonstrating the return on investment (ROI) for clients who have implemented your solution?</w:t>
      </w:r>
    </w:p>
    <w:p w14:paraId="2CF11798"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What quantitative data can you share on cost savings achieved by your clients?</w:t>
      </w:r>
    </w:p>
    <w:p w14:paraId="06B93FD7" w14:textId="65B3DFBD" w:rsidR="00E62F8C"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Can you provide examples of efficiency improvements and time saved by your clients?</w:t>
      </w:r>
      <w:r w:rsidR="00FA7BC1">
        <w:rPr>
          <w:rFonts w:ascii="Fira Sans Light" w:hAnsi="Fira Sans Light"/>
          <w:bCs/>
          <w:sz w:val="20"/>
          <w:szCs w:val="20"/>
        </w:rPr>
        <w:br/>
      </w:r>
    </w:p>
    <w:p w14:paraId="126E4FD1" w14:textId="1AF71D4B" w:rsidR="003A2D73" w:rsidRPr="00A96C06" w:rsidRDefault="1E002DA8" w:rsidP="00C2784D">
      <w:pPr>
        <w:pStyle w:val="ListParagraph"/>
        <w:widowControl/>
        <w:numPr>
          <w:ilvl w:val="0"/>
          <w:numId w:val="4"/>
        </w:numPr>
        <w:autoSpaceDE/>
        <w:autoSpaceDN/>
        <w:spacing w:line="256" w:lineRule="auto"/>
        <w:contextualSpacing/>
        <w:rPr>
          <w:rFonts w:ascii="Fira Sans Light" w:hAnsi="Fira Sans Light"/>
          <w:b/>
          <w:bCs/>
          <w:sz w:val="20"/>
          <w:szCs w:val="20"/>
        </w:rPr>
      </w:pPr>
      <w:r w:rsidRPr="1E002DA8">
        <w:rPr>
          <w:rFonts w:ascii="Fira Sans Light" w:hAnsi="Fira Sans Light"/>
          <w:b/>
          <w:bCs/>
          <w:sz w:val="20"/>
          <w:szCs w:val="20"/>
        </w:rPr>
        <w:t>Client experience</w:t>
      </w:r>
    </w:p>
    <w:p w14:paraId="5D59B27E" w14:textId="77777777" w:rsidR="003A2D73" w:rsidRPr="00A96C06" w:rsidRDefault="003A2D73" w:rsidP="003A2D73">
      <w:pPr>
        <w:rPr>
          <w:rFonts w:ascii="Fira Sans Light" w:hAnsi="Fira Sans Light"/>
          <w:b/>
          <w:sz w:val="20"/>
          <w:szCs w:val="20"/>
        </w:rPr>
      </w:pPr>
    </w:p>
    <w:p w14:paraId="5521792B"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Describe your current customer base, including examples of clients in our industry.</w:t>
      </w:r>
    </w:p>
    <w:p w14:paraId="003247F5" w14:textId="77777777" w:rsidR="003A2D73" w:rsidRPr="00A96C06" w:rsidRDefault="003A2D73" w:rsidP="00C2784D">
      <w:pPr>
        <w:pStyle w:val="ListParagraph"/>
        <w:widowControl/>
        <w:numPr>
          <w:ilvl w:val="1"/>
          <w:numId w:val="4"/>
        </w:numPr>
        <w:autoSpaceDE/>
        <w:autoSpaceDN/>
        <w:spacing w:line="256" w:lineRule="auto"/>
        <w:contextualSpacing/>
        <w:rPr>
          <w:rFonts w:ascii="Fira Sans Light" w:hAnsi="Fira Sans Light"/>
          <w:bCs/>
          <w:sz w:val="20"/>
          <w:szCs w:val="20"/>
        </w:rPr>
      </w:pPr>
      <w:r w:rsidRPr="00A96C06">
        <w:rPr>
          <w:rFonts w:ascii="Fira Sans Light" w:hAnsi="Fira Sans Light"/>
          <w:bCs/>
          <w:sz w:val="20"/>
          <w:szCs w:val="20"/>
        </w:rPr>
        <w:t>How have you continued to deliver value through legal bill review for your clients after the initial savings have been realized?</w:t>
      </w:r>
    </w:p>
    <w:p w14:paraId="23FF339C" w14:textId="7E419C87" w:rsidR="003A2D73" w:rsidRPr="00A96C06" w:rsidRDefault="1E002DA8" w:rsidP="00C2784D">
      <w:pPr>
        <w:pStyle w:val="ListParagraph"/>
        <w:widowControl/>
        <w:numPr>
          <w:ilvl w:val="1"/>
          <w:numId w:val="4"/>
        </w:numPr>
        <w:autoSpaceDE/>
        <w:autoSpaceDN/>
        <w:spacing w:line="256" w:lineRule="auto"/>
        <w:contextualSpacing/>
        <w:rPr>
          <w:rFonts w:ascii="Fira Sans Light" w:hAnsi="Fira Sans Light"/>
          <w:sz w:val="20"/>
          <w:szCs w:val="20"/>
        </w:rPr>
      </w:pPr>
      <w:r w:rsidRPr="1E002DA8">
        <w:rPr>
          <w:rFonts w:ascii="Fira Sans Light" w:hAnsi="Fira Sans Light"/>
          <w:sz w:val="20"/>
          <w:szCs w:val="20"/>
        </w:rPr>
        <w:t>Provide savings metrics achieved by at least three of your clients and their industry in years 1, 2, &amp; 3 (client names are not necessary).</w:t>
      </w:r>
    </w:p>
    <w:p w14:paraId="106BA498" w14:textId="77777777" w:rsidR="003A2D73" w:rsidRPr="00A96C06" w:rsidRDefault="1E002DA8" w:rsidP="00C2784D">
      <w:pPr>
        <w:pStyle w:val="ListParagraph"/>
        <w:widowControl/>
        <w:numPr>
          <w:ilvl w:val="2"/>
          <w:numId w:val="4"/>
        </w:numPr>
        <w:autoSpaceDE/>
        <w:autoSpaceDN/>
        <w:spacing w:after="200" w:line="276" w:lineRule="auto"/>
        <w:contextualSpacing/>
        <w:rPr>
          <w:rFonts w:ascii="Fira Sans Light" w:hAnsi="Fira Sans Light"/>
          <w:color w:val="44546A" w:themeColor="text2"/>
          <w:sz w:val="20"/>
          <w:szCs w:val="20"/>
        </w:rPr>
      </w:pPr>
      <w:r w:rsidRPr="1E002DA8">
        <w:rPr>
          <w:rFonts w:ascii="Fira Sans Light" w:hAnsi="Fira Sans Light"/>
          <w:sz w:val="20"/>
          <w:szCs w:val="20"/>
        </w:rPr>
        <w:t>Please describe any activities or programs you have for your customers to engage them in the development of your product – such as user groups, forums, roadmap reviews, customer programs, or other special events or seminars</w:t>
      </w:r>
      <w:r w:rsidRPr="1E002DA8">
        <w:rPr>
          <w:rFonts w:ascii="Fira Sans Light" w:hAnsi="Fira Sans Light"/>
          <w:color w:val="44546A" w:themeColor="text2"/>
          <w:sz w:val="20"/>
          <w:szCs w:val="20"/>
        </w:rPr>
        <w:t>?</w:t>
      </w:r>
    </w:p>
    <w:p w14:paraId="0C961092" w14:textId="77777777" w:rsidR="003A2D73" w:rsidRPr="00A96C06" w:rsidRDefault="003A2D73" w:rsidP="00C2784D">
      <w:pPr>
        <w:pStyle w:val="ListParagraph"/>
        <w:widowControl/>
        <w:numPr>
          <w:ilvl w:val="1"/>
          <w:numId w:val="4"/>
        </w:numPr>
        <w:autoSpaceDE/>
        <w:autoSpaceDN/>
        <w:spacing w:line="276" w:lineRule="auto"/>
        <w:contextualSpacing/>
        <w:rPr>
          <w:rFonts w:ascii="Fira Sans Light" w:hAnsi="Fira Sans Light"/>
          <w:bCs/>
          <w:sz w:val="20"/>
          <w:szCs w:val="20"/>
        </w:rPr>
      </w:pPr>
      <w:r w:rsidRPr="00A96C06">
        <w:rPr>
          <w:rFonts w:ascii="Fira Sans Light" w:hAnsi="Fira Sans Light"/>
          <w:bCs/>
          <w:sz w:val="20"/>
          <w:szCs w:val="20"/>
        </w:rPr>
        <w:t>Does your legal bill review service include routine checkpoints or business review to ensure tools and services are working as expected?</w:t>
      </w:r>
    </w:p>
    <w:p w14:paraId="57239DE4" w14:textId="1DABB598" w:rsidR="002616C2" w:rsidRPr="00A96C06" w:rsidRDefault="1E002DA8" w:rsidP="00C2784D">
      <w:pPr>
        <w:pStyle w:val="ListParagraph"/>
        <w:widowControl/>
        <w:numPr>
          <w:ilvl w:val="1"/>
          <w:numId w:val="4"/>
        </w:numPr>
        <w:autoSpaceDE/>
        <w:autoSpaceDN/>
        <w:spacing w:line="276" w:lineRule="auto"/>
        <w:contextualSpacing/>
        <w:rPr>
          <w:rFonts w:ascii="Fira Sans Light" w:hAnsi="Fira Sans Light"/>
          <w:sz w:val="20"/>
          <w:szCs w:val="20"/>
        </w:rPr>
      </w:pPr>
      <w:r w:rsidRPr="1E002DA8">
        <w:rPr>
          <w:rFonts w:ascii="Fira Sans Light" w:hAnsi="Fira Sans Light"/>
          <w:sz w:val="20"/>
          <w:szCs w:val="20"/>
        </w:rPr>
        <w:t>How do you measure accuracy of your legal bill review auditors?</w:t>
      </w:r>
    </w:p>
    <w:p w14:paraId="1C7F56EA" w14:textId="77777777" w:rsidR="00FA7BC1" w:rsidRDefault="00FA7BC1">
      <w:pPr>
        <w:widowControl/>
        <w:autoSpaceDE/>
        <w:autoSpaceDN/>
        <w:spacing w:after="160" w:line="259" w:lineRule="auto"/>
        <w:rPr>
          <w:rFonts w:ascii="Fira Sans Light" w:hAnsi="Fira Sans Light"/>
          <w:bCs/>
          <w:sz w:val="20"/>
          <w:szCs w:val="20"/>
        </w:rPr>
      </w:pPr>
      <w:r>
        <w:rPr>
          <w:rFonts w:ascii="Fira Sans Light" w:hAnsi="Fira Sans Light"/>
          <w:bCs/>
          <w:sz w:val="20"/>
          <w:szCs w:val="20"/>
        </w:rPr>
        <w:br w:type="page"/>
      </w:r>
    </w:p>
    <w:p w14:paraId="04C487C7" w14:textId="77777777" w:rsidR="00FA7BC1" w:rsidRPr="00216B7F" w:rsidRDefault="00FA7BC1" w:rsidP="00FA7BC1">
      <w:pPr>
        <w:pStyle w:val="ListParagraph"/>
        <w:widowControl/>
        <w:autoSpaceDE/>
        <w:autoSpaceDN/>
        <w:spacing w:line="276" w:lineRule="auto"/>
        <w:ind w:left="435"/>
        <w:contextualSpacing/>
        <w:rPr>
          <w:rFonts w:ascii="Fira Sans Light" w:hAnsi="Fira Sans Light"/>
          <w:bCs/>
          <w:color w:val="C00000"/>
          <w:sz w:val="20"/>
          <w:szCs w:val="20"/>
        </w:rPr>
      </w:pPr>
    </w:p>
    <w:p w14:paraId="0299914C" w14:textId="22B4EFA0" w:rsidR="00FA7BC1" w:rsidRDefault="00FA7BC1" w:rsidP="00216B7F">
      <w:pPr>
        <w:widowControl/>
        <w:autoSpaceDE/>
        <w:autoSpaceDN/>
        <w:spacing w:line="276" w:lineRule="auto"/>
        <w:contextualSpacing/>
        <w:rPr>
          <w:rFonts w:ascii="Fira Sans Light" w:hAnsi="Fira Sans Light"/>
          <w:bCs/>
          <w:color w:val="C00000"/>
          <w:sz w:val="20"/>
          <w:szCs w:val="20"/>
        </w:rPr>
      </w:pPr>
    </w:p>
    <w:p w14:paraId="60CFAE00"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00F7ECBF" w14:textId="2657C457" w:rsidR="00216B7F" w:rsidRDefault="00216B7F" w:rsidP="00216B7F">
      <w:pPr>
        <w:widowControl/>
        <w:autoSpaceDE/>
        <w:autoSpaceDN/>
        <w:spacing w:line="276" w:lineRule="auto"/>
        <w:contextualSpacing/>
        <w:rPr>
          <w:rFonts w:ascii="Fira Sans Light" w:hAnsi="Fira Sans Light"/>
          <w:bCs/>
          <w:color w:val="C00000"/>
          <w:sz w:val="20"/>
          <w:szCs w:val="20"/>
        </w:rPr>
      </w:pPr>
    </w:p>
    <w:p w14:paraId="79585BF1"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2A45B7A9"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53578488"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6C26C04A"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4BDA5F27"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5CA518E0"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68091CB1"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2192034A"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62D512B7" w14:textId="42E0D6F8" w:rsidR="00216B7F" w:rsidRDefault="00216B7F" w:rsidP="00216B7F">
      <w:pPr>
        <w:widowControl/>
        <w:autoSpaceDE/>
        <w:autoSpaceDN/>
        <w:spacing w:line="276" w:lineRule="auto"/>
        <w:contextualSpacing/>
        <w:rPr>
          <w:rFonts w:ascii="Fira Sans Light" w:hAnsi="Fira Sans Light"/>
          <w:bCs/>
          <w:color w:val="C00000"/>
          <w:sz w:val="20"/>
          <w:szCs w:val="20"/>
        </w:rPr>
      </w:pPr>
    </w:p>
    <w:p w14:paraId="4E22ECDE"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08F5FF58"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33CA87A3"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67C480EA"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249852D1" w14:textId="2DB97DEC" w:rsidR="00216B7F" w:rsidRDefault="00216B7F" w:rsidP="00216B7F">
      <w:pPr>
        <w:widowControl/>
        <w:autoSpaceDE/>
        <w:autoSpaceDN/>
        <w:spacing w:line="276" w:lineRule="auto"/>
        <w:contextualSpacing/>
        <w:rPr>
          <w:rFonts w:ascii="Fira Sans Light" w:hAnsi="Fira Sans Light"/>
          <w:bCs/>
          <w:color w:val="C00000"/>
          <w:sz w:val="20"/>
          <w:szCs w:val="20"/>
        </w:rPr>
      </w:pPr>
    </w:p>
    <w:p w14:paraId="62816280"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340A7331"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505B2312" w14:textId="77777777" w:rsidR="00216B7F" w:rsidRDefault="00216B7F" w:rsidP="00216B7F">
      <w:pPr>
        <w:widowControl/>
        <w:autoSpaceDE/>
        <w:autoSpaceDN/>
        <w:spacing w:line="276" w:lineRule="auto"/>
        <w:contextualSpacing/>
        <w:rPr>
          <w:rFonts w:ascii="Fira Sans Light" w:hAnsi="Fira Sans Light"/>
          <w:bCs/>
          <w:color w:val="C00000"/>
          <w:sz w:val="20"/>
          <w:szCs w:val="20"/>
        </w:rPr>
      </w:pPr>
    </w:p>
    <w:p w14:paraId="3AE91DAE" w14:textId="208A9D7F" w:rsidR="00216B7F" w:rsidRDefault="00216B7F" w:rsidP="00216B7F">
      <w:pPr>
        <w:widowControl/>
        <w:autoSpaceDE/>
        <w:autoSpaceDN/>
        <w:spacing w:line="276" w:lineRule="auto"/>
        <w:contextualSpacing/>
        <w:rPr>
          <w:rFonts w:ascii="Fira Sans Light" w:hAnsi="Fira Sans Light"/>
          <w:bCs/>
          <w:color w:val="C00000"/>
          <w:sz w:val="20"/>
          <w:szCs w:val="20"/>
        </w:rPr>
      </w:pPr>
    </w:p>
    <w:p w14:paraId="3C75D20B" w14:textId="796F27AB" w:rsidR="00216B7F" w:rsidRDefault="00216B7F" w:rsidP="00216B7F">
      <w:pPr>
        <w:widowControl/>
        <w:autoSpaceDE/>
        <w:autoSpaceDN/>
        <w:spacing w:line="276" w:lineRule="auto"/>
        <w:contextualSpacing/>
        <w:rPr>
          <w:rFonts w:ascii="Fira Sans Light" w:hAnsi="Fira Sans Light"/>
          <w:bCs/>
          <w:color w:val="C00000"/>
          <w:sz w:val="20"/>
          <w:szCs w:val="20"/>
        </w:rPr>
      </w:pPr>
    </w:p>
    <w:p w14:paraId="38C2C952" w14:textId="125991B0" w:rsidR="00216B7F" w:rsidRPr="00216B7F" w:rsidRDefault="00216B7F" w:rsidP="00216B7F">
      <w:pPr>
        <w:widowControl/>
        <w:autoSpaceDE/>
        <w:autoSpaceDN/>
        <w:spacing w:line="276" w:lineRule="auto"/>
        <w:contextualSpacing/>
        <w:rPr>
          <w:rFonts w:ascii="Fira Sans Light" w:hAnsi="Fira Sans Light"/>
          <w:bCs/>
          <w:color w:val="C00000"/>
          <w:sz w:val="20"/>
          <w:szCs w:val="20"/>
        </w:rPr>
      </w:pPr>
      <w:r w:rsidRPr="00216B7F">
        <w:rPr>
          <w:noProof/>
        </w:rPr>
        <mc:AlternateContent>
          <mc:Choice Requires="wps">
            <w:drawing>
              <wp:anchor distT="0" distB="0" distL="114300" distR="114300" simplePos="0" relativeHeight="252361216" behindDoc="0" locked="0" layoutInCell="1" allowOverlap="1" wp14:anchorId="3B160C9E" wp14:editId="0C11FEBE">
                <wp:simplePos x="0" y="0"/>
                <wp:positionH relativeFrom="column">
                  <wp:posOffset>28575</wp:posOffset>
                </wp:positionH>
                <wp:positionV relativeFrom="paragraph">
                  <wp:posOffset>100965</wp:posOffset>
                </wp:positionV>
                <wp:extent cx="6947535" cy="0"/>
                <wp:effectExtent l="0" t="19050" r="24765" b="19050"/>
                <wp:wrapNone/>
                <wp:docPr id="208612847" name="Straight Connector 13"/>
                <wp:cNvGraphicFramePr/>
                <a:graphic xmlns:a="http://schemas.openxmlformats.org/drawingml/2006/main">
                  <a:graphicData uri="http://schemas.microsoft.com/office/word/2010/wordprocessingShape">
                    <wps:wsp>
                      <wps:cNvCnPr/>
                      <wps:spPr>
                        <a:xfrm>
                          <a:off x="0" y="0"/>
                          <a:ext cx="6947535" cy="0"/>
                        </a:xfrm>
                        <a:prstGeom prst="line">
                          <a:avLst/>
                        </a:prstGeom>
                        <a:ln w="33020">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74759659">
              <v:line id="Straight Connector 13" style="position:absolute;z-index:252361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92d050" strokeweight="2.6pt" from="2.25pt,7.95pt" to="549.3pt,7.95pt" w14:anchorId="404C1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">
                <v:stroke joinstyle="miter"/>
              </v:line>
            </w:pict>
          </mc:Fallback>
        </mc:AlternateContent>
      </w:r>
    </w:p>
    <w:p w14:paraId="5867C655" w14:textId="166827FA" w:rsidR="00FA7BC1" w:rsidRPr="00216B7F" w:rsidRDefault="0FA0B91D" w:rsidP="0FA0B91D">
      <w:pPr>
        <w:pStyle w:val="Heading1"/>
        <w:spacing w:before="0" w:after="360"/>
        <w:rPr>
          <w:rFonts w:ascii="Fira Sans Book" w:hAnsi="Fira Sans Book" w:cstheme="minorBidi"/>
          <w:i/>
          <w:iCs/>
          <w:color w:val="FFFFFF" w:themeColor="background1"/>
          <w:sz w:val="56"/>
          <w:szCs w:val="56"/>
        </w:rPr>
      </w:pPr>
      <w:r w:rsidRPr="0FA0B91D">
        <w:rPr>
          <w:rFonts w:ascii="Fira Sans Book" w:hAnsi="Fira Sans Book" w:cstheme="minorBidi"/>
          <w:i/>
          <w:iCs/>
          <w:color w:val="FFFFFF" w:themeColor="background1"/>
          <w:sz w:val="56"/>
          <w:szCs w:val="56"/>
        </w:rPr>
        <w:t>Contact</w:t>
      </w:r>
    </w:p>
    <w:p w14:paraId="20308DCA" w14:textId="77777777" w:rsidR="00FA7BC1" w:rsidRPr="00216B7F" w:rsidRDefault="00FA7BC1" w:rsidP="0FA0B91D">
      <w:pPr>
        <w:pStyle w:val="BodyText"/>
        <w:spacing w:before="52"/>
        <w:ind w:left="20"/>
        <w:rPr>
          <w:rFonts w:asciiTheme="minorHAnsi" w:hAnsiTheme="minorHAnsi" w:cstheme="minorBidi"/>
          <w:color w:val="FFFFFF" w:themeColor="background1"/>
        </w:rPr>
      </w:pPr>
    </w:p>
    <w:p w14:paraId="01BC3FE0" w14:textId="6614FDC3" w:rsidR="00FA7BC1" w:rsidRPr="00216B7F" w:rsidRDefault="0FA0B91D" w:rsidP="0FA0B91D">
      <w:pPr>
        <w:pStyle w:val="BodyText"/>
        <w:spacing w:before="52"/>
        <w:ind w:left="20"/>
        <w:rPr>
          <w:rFonts w:cstheme="minorBidi"/>
          <w:color w:val="FFFFFF" w:themeColor="background1"/>
          <w:sz w:val="20"/>
          <w:szCs w:val="20"/>
        </w:rPr>
      </w:pPr>
      <w:r w:rsidRPr="0FA0B91D">
        <w:rPr>
          <w:rFonts w:cstheme="minorBidi"/>
          <w:color w:val="FFFFFF" w:themeColor="background1"/>
          <w:sz w:val="20"/>
          <w:szCs w:val="20"/>
        </w:rPr>
        <w:t>2929 Allen Pkwy., Ste. 3300</w:t>
      </w:r>
      <w:r w:rsidR="00FA7BC1">
        <w:tab/>
      </w:r>
      <w:r w:rsidR="00FA7BC1">
        <w:tab/>
      </w:r>
      <w:r w:rsidR="00FA7BC1">
        <w:tab/>
      </w:r>
      <w:r w:rsidR="00FA7BC1">
        <w:tab/>
      </w:r>
      <w:r w:rsidRPr="0FA0B91D">
        <w:rPr>
          <w:rFonts w:cstheme="minorBidi"/>
          <w:color w:val="FFFFFF" w:themeColor="background1"/>
          <w:sz w:val="20"/>
          <w:szCs w:val="20"/>
        </w:rPr>
        <w:t xml:space="preserve">Phone: </w:t>
      </w:r>
      <w:r w:rsidR="006D6737">
        <w:rPr>
          <w:rFonts w:cstheme="minorBidi"/>
          <w:color w:val="FFFFFF" w:themeColor="background1"/>
          <w:sz w:val="20"/>
          <w:szCs w:val="20"/>
        </w:rPr>
        <w:t xml:space="preserve">+1 </w:t>
      </w:r>
      <w:r w:rsidR="009C1499">
        <w:rPr>
          <w:rFonts w:ascii="FiraSans-Book" w:eastAsiaTheme="minorHAnsi" w:hAnsi="FiraSans-Book" w:cs="FiraSans-Book"/>
          <w:color w:val="FFFFFF"/>
          <w:sz w:val="18"/>
          <w:szCs w:val="18"/>
        </w:rPr>
        <w:t>800 780 3681</w:t>
      </w:r>
    </w:p>
    <w:p w14:paraId="2DEB1E69" w14:textId="72170A0F" w:rsidR="00FA7BC1" w:rsidRPr="00216B7F" w:rsidRDefault="0FA0B91D" w:rsidP="0FA0B91D">
      <w:pPr>
        <w:pStyle w:val="BodyText"/>
        <w:spacing w:before="27"/>
        <w:ind w:left="20"/>
        <w:rPr>
          <w:rFonts w:cstheme="minorBidi"/>
          <w:color w:val="FFFFFF" w:themeColor="background1"/>
          <w:sz w:val="20"/>
          <w:szCs w:val="20"/>
        </w:rPr>
      </w:pPr>
      <w:r w:rsidRPr="0FA0B91D">
        <w:rPr>
          <w:rFonts w:cstheme="minorBidi"/>
          <w:color w:val="FFFFFF" w:themeColor="background1"/>
          <w:sz w:val="20"/>
          <w:szCs w:val="20"/>
        </w:rPr>
        <w:t>Houston, Texas 77019</w:t>
      </w:r>
      <w:r w:rsidR="00FA7BC1">
        <w:tab/>
      </w:r>
      <w:r w:rsidR="00FA7BC1">
        <w:tab/>
      </w:r>
      <w:r w:rsidR="00FA7BC1">
        <w:tab/>
      </w:r>
      <w:r w:rsidR="00FA7BC1">
        <w:tab/>
      </w:r>
      <w:r w:rsidR="00FA7BC1">
        <w:tab/>
      </w:r>
      <w:hyperlink r:id="rId13">
        <w:r w:rsidRPr="0FA0B91D">
          <w:rPr>
            <w:rFonts w:cstheme="minorBidi"/>
            <w:color w:val="FFFFFF" w:themeColor="background1"/>
            <w:sz w:val="20"/>
            <w:szCs w:val="20"/>
          </w:rPr>
          <w:t>www.wkelmsolutions.com</w:t>
        </w:r>
      </w:hyperlink>
    </w:p>
    <w:p w14:paraId="2FFA782A" w14:textId="77777777" w:rsidR="00FA7BC1" w:rsidRPr="00216B7F" w:rsidRDefault="00FA7BC1" w:rsidP="0FA0B91D">
      <w:pPr>
        <w:pStyle w:val="BodyText"/>
        <w:spacing w:before="27"/>
        <w:ind w:left="20"/>
        <w:rPr>
          <w:rFonts w:cstheme="minorBidi"/>
          <w:color w:val="FFFFFF" w:themeColor="background1"/>
          <w:sz w:val="20"/>
          <w:szCs w:val="20"/>
        </w:rPr>
      </w:pPr>
    </w:p>
    <w:p w14:paraId="36E0C1D1" w14:textId="77777777" w:rsidR="00FA7BC1" w:rsidRPr="00216B7F" w:rsidRDefault="00FA7BC1" w:rsidP="0FA0B91D">
      <w:pPr>
        <w:pStyle w:val="BodyText"/>
        <w:spacing w:before="27"/>
        <w:ind w:left="20"/>
        <w:rPr>
          <w:rFonts w:asciiTheme="minorHAnsi" w:hAnsiTheme="minorHAnsi" w:cstheme="minorBidi"/>
          <w:color w:val="FFFFFF" w:themeColor="background1"/>
        </w:rPr>
      </w:pPr>
    </w:p>
    <w:p w14:paraId="6778519B" w14:textId="77777777" w:rsidR="00FA7BC1" w:rsidRDefault="00FA7BC1" w:rsidP="0FA0B91D">
      <w:pPr>
        <w:pStyle w:val="BodyText"/>
        <w:spacing w:before="27"/>
        <w:ind w:left="0"/>
        <w:rPr>
          <w:rFonts w:asciiTheme="minorHAnsi" w:hAnsiTheme="minorHAnsi" w:cstheme="minorBidi"/>
          <w:color w:val="FFFFFF"/>
        </w:rPr>
      </w:pPr>
    </w:p>
    <w:p w14:paraId="0DDF899E" w14:textId="77777777" w:rsidR="00FA7BC1" w:rsidRDefault="00FA7BC1" w:rsidP="0FA0B91D">
      <w:pPr>
        <w:pStyle w:val="BodyText"/>
        <w:spacing w:before="27"/>
        <w:ind w:left="0"/>
        <w:rPr>
          <w:rFonts w:asciiTheme="minorHAnsi" w:hAnsiTheme="minorHAnsi" w:cstheme="minorBidi"/>
          <w:color w:val="FFFFFF"/>
        </w:rPr>
      </w:pPr>
      <w:r>
        <w:rPr>
          <w:noProof/>
        </w:rPr>
        <mc:AlternateContent>
          <mc:Choice Requires="wps">
            <w:drawing>
              <wp:anchor distT="0" distB="0" distL="114300" distR="114300" simplePos="0" relativeHeight="252360192" behindDoc="0" locked="0" layoutInCell="1" allowOverlap="1" wp14:anchorId="7F7CD044" wp14:editId="724EAAB9">
                <wp:simplePos x="0" y="0"/>
                <wp:positionH relativeFrom="column">
                  <wp:posOffset>29043</wp:posOffset>
                </wp:positionH>
                <wp:positionV relativeFrom="paragraph">
                  <wp:posOffset>136744</wp:posOffset>
                </wp:positionV>
                <wp:extent cx="6947962" cy="0"/>
                <wp:effectExtent l="0" t="19050" r="24765" b="19050"/>
                <wp:wrapNone/>
                <wp:docPr id="283461824" name="Straight Connector 13"/>
                <wp:cNvGraphicFramePr/>
                <a:graphic xmlns:a="http://schemas.openxmlformats.org/drawingml/2006/main">
                  <a:graphicData uri="http://schemas.microsoft.com/office/word/2010/wordprocessingShape">
                    <wps:wsp>
                      <wps:cNvCnPr/>
                      <wps:spPr>
                        <a:xfrm>
                          <a:off x="0" y="0"/>
                          <a:ext cx="6947962" cy="0"/>
                        </a:xfrm>
                        <a:prstGeom prst="line">
                          <a:avLst/>
                        </a:prstGeom>
                        <a:ln w="3302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6DCF1B6B">
              <v:line id="Straight Connector 13" style="position:absolute;z-index:252360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red" strokeweight="2.6pt" from="2.3pt,10.75pt" to="549.4pt,10.75pt" w14:anchorId="7F09BC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">
                <v:stroke joinstyle="miter"/>
              </v:line>
            </w:pict>
          </mc:Fallback>
        </mc:AlternateContent>
      </w:r>
    </w:p>
    <w:p w14:paraId="53AF31DD" w14:textId="77777777" w:rsidR="00FA7BC1" w:rsidRPr="008E6C40" w:rsidRDefault="00FA7BC1" w:rsidP="0FA0B91D">
      <w:pPr>
        <w:pStyle w:val="BodyText"/>
        <w:spacing w:before="27"/>
        <w:ind w:left="0"/>
        <w:rPr>
          <w:rFonts w:asciiTheme="minorHAnsi" w:hAnsiTheme="minorHAnsi" w:cstheme="minorBidi"/>
          <w:color w:val="FFFFFF"/>
        </w:rPr>
      </w:pPr>
    </w:p>
    <w:p w14:paraId="0318BF5C" w14:textId="77777777" w:rsidR="00FA7BC1" w:rsidRPr="00EC2BA9" w:rsidRDefault="0FA0B91D" w:rsidP="0FA0B91D">
      <w:pPr>
        <w:pStyle w:val="BodyText"/>
        <w:spacing w:before="52" w:line="268" w:lineRule="auto"/>
        <w:ind w:left="20"/>
        <w:rPr>
          <w:rFonts w:cstheme="minorBidi"/>
          <w:color w:val="FFFFFF" w:themeColor="background1"/>
          <w:sz w:val="20"/>
          <w:szCs w:val="20"/>
        </w:rPr>
      </w:pPr>
      <w:r w:rsidRPr="0FA0B91D">
        <w:rPr>
          <w:rFonts w:cstheme="minorBidi"/>
          <w:color w:val="FFFFFF" w:themeColor="background1"/>
          <w:sz w:val="20"/>
          <w:szCs w:val="20"/>
        </w:rPr>
        <w:t>This document contains confidential information of Wolters Kluwer ELM Solutions, Inc. and its affiliates and/or licensors (“ELM Solutions”), which may include trade secrets and business information. The recipient acknowledges that this information has been developed by ELM Solutions as valuable trade secrets. All information contained herein shall remain the exclusive property of ELM Solutions and shall be disclosed only to persons who have a need to know.</w:t>
      </w:r>
    </w:p>
    <w:p w14:paraId="6771D841" w14:textId="77777777" w:rsidR="00FA7BC1" w:rsidRPr="00EC2BA9" w:rsidRDefault="00FA7BC1" w:rsidP="0FA0B91D">
      <w:pPr>
        <w:pStyle w:val="BodyText"/>
        <w:spacing w:before="27"/>
        <w:ind w:left="20"/>
        <w:rPr>
          <w:rFonts w:cstheme="minorBidi"/>
          <w:color w:val="FFFFFF"/>
          <w:sz w:val="20"/>
          <w:szCs w:val="20"/>
        </w:rPr>
      </w:pPr>
    </w:p>
    <w:p w14:paraId="1582196C" w14:textId="77777777" w:rsidR="00FA7BC1" w:rsidRPr="00A96C06" w:rsidRDefault="0FA0B91D" w:rsidP="006F16DB">
      <w:pPr>
        <w:pStyle w:val="ListParagraph"/>
        <w:widowControl/>
        <w:autoSpaceDE/>
        <w:autoSpaceDN/>
        <w:spacing w:line="276" w:lineRule="auto"/>
        <w:contextualSpacing/>
        <w:rPr>
          <w:rFonts w:ascii="Fira Sans Light" w:hAnsi="Fira Sans Light"/>
          <w:color w:val="FFFFFF" w:themeColor="background1"/>
          <w:sz w:val="20"/>
          <w:szCs w:val="20"/>
        </w:rPr>
      </w:pPr>
      <w:r w:rsidRPr="0FA0B91D">
        <w:rPr>
          <w:rFonts w:cstheme="minorBidi"/>
          <w:color w:val="FFFFFF" w:themeColor="background1"/>
          <w:sz w:val="20"/>
          <w:szCs w:val="20"/>
        </w:rPr>
        <w:t>The recipient agrees not to copy or reproduce in any form, any information supplied herein without prior written permission from an authorized representative of ELM Solutions. Recipient further agrees to provide security for this document to a reasonable degree so that unauthorized disclosure is prevented.</w:t>
      </w:r>
    </w:p>
    <w:p w14:paraId="09E225F6" w14:textId="18A56779" w:rsidR="00F6670A" w:rsidRPr="00FB2632" w:rsidRDefault="00A96C06" w:rsidP="0FA0B91D">
      <w:pPr>
        <w:widowControl/>
        <w:autoSpaceDE/>
        <w:autoSpaceDN/>
        <w:spacing w:after="160"/>
        <w:contextualSpacing/>
        <w:rPr>
          <w:rFonts w:asciiTheme="minorHAnsi" w:hAnsiTheme="minorHAnsi" w:cstheme="minorBidi"/>
          <w:color w:val="FFFFFF" w:themeColor="background1"/>
          <w:sz w:val="20"/>
          <w:szCs w:val="20"/>
        </w:rPr>
      </w:pPr>
      <w:r w:rsidRPr="00EC2BA9">
        <w:rPr>
          <w:rFonts w:asciiTheme="minorHAnsi" w:hAnsiTheme="minorHAnsi" w:cstheme="minorHAnsi"/>
          <w:i/>
          <w:iCs/>
          <w:noProof/>
          <w:color w:val="000000" w:themeColor="text1"/>
          <w:sz w:val="60"/>
          <w:szCs w:val="60"/>
        </w:rPr>
        <mc:AlternateContent>
          <mc:Choice Requires="wps">
            <w:drawing>
              <wp:anchor distT="0" distB="0" distL="114300" distR="114300" simplePos="0" relativeHeight="252358144" behindDoc="1" locked="1" layoutInCell="1" allowOverlap="1" wp14:anchorId="671FD982" wp14:editId="5836EB34">
                <wp:simplePos x="0" y="0"/>
                <wp:positionH relativeFrom="page">
                  <wp:align>right</wp:align>
                </wp:positionH>
                <wp:positionV relativeFrom="page">
                  <wp:posOffset>5767705</wp:posOffset>
                </wp:positionV>
                <wp:extent cx="7635240" cy="4178300"/>
                <wp:effectExtent l="0" t="0" r="3810" b="0"/>
                <wp:wrapNone/>
                <wp:docPr id="218" name="Rectangle 218"/>
                <wp:cNvGraphicFramePr/>
                <a:graphic xmlns:a="http://schemas.openxmlformats.org/drawingml/2006/main">
                  <a:graphicData uri="http://schemas.microsoft.com/office/word/2010/wordprocessingShape">
                    <wps:wsp>
                      <wps:cNvSpPr/>
                      <wps:spPr>
                        <a:xfrm>
                          <a:off x="0" y="0"/>
                          <a:ext cx="7635240" cy="41783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3940B82">
              <v:rect id="Rectangle 218" style="position:absolute;margin-left:550pt;margin-top:454.15pt;width:601.2pt;height:329pt;z-index:-25095833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middle" o:spid="_x0000_s1026" fillcolor="black [3213]" stroked="f" strokeweight="1pt" w14:anchorId="58208B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">
                <w10:wrap anchorx="page" anchory="page"/>
                <w10:anchorlock/>
              </v:rect>
            </w:pict>
          </mc:Fallback>
        </mc:AlternateContent>
      </w:r>
    </w:p>
    <w:sectPr w:rsidR="00F6670A" w:rsidRPr="00FB2632" w:rsidSect="0039185A">
      <w:headerReference w:type="default" r:id="rId14"/>
      <w:footerReference w:type="default" r:id="rId15"/>
      <w:pgSz w:w="11910" w:h="16840" w:code="9"/>
      <w:pgMar w:top="3024" w:right="533" w:bottom="763" w:left="533" w:header="864" w:footer="61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6C80A" w14:textId="77777777" w:rsidR="008015B7" w:rsidRDefault="008015B7" w:rsidP="00C53DB3">
      <w:r>
        <w:separator/>
      </w:r>
    </w:p>
  </w:endnote>
  <w:endnote w:type="continuationSeparator" w:id="0">
    <w:p w14:paraId="76830B15" w14:textId="77777777" w:rsidR="008015B7" w:rsidRDefault="008015B7" w:rsidP="00C53DB3">
      <w:r>
        <w:continuationSeparator/>
      </w:r>
    </w:p>
  </w:endnote>
  <w:endnote w:type="continuationNotice" w:id="1">
    <w:p w14:paraId="53EA2F63" w14:textId="77777777" w:rsidR="008015B7" w:rsidRDefault="008015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ira Sans Book">
    <w:altName w:val="Calibri"/>
    <w:panose1 w:val="020B0503050000020004"/>
    <w:charset w:val="00"/>
    <w:family w:val="swiss"/>
    <w:notTrueType/>
    <w:pitch w:val="variable"/>
    <w:sig w:usb0="600002FF"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 Sans">
    <w:panose1 w:val="020B0503050000020004"/>
    <w:charset w:val="00"/>
    <w:family w:val="swiss"/>
    <w:notTrueType/>
    <w:pitch w:val="variable"/>
    <w:sig w:usb0="600002FF" w:usb1="02000001" w:usb2="00000000" w:usb3="00000000" w:csb0="0000019F" w:csb1="00000000"/>
  </w:font>
  <w:font w:name="Fira Sans Light">
    <w:panose1 w:val="020B0403050000020004"/>
    <w:charset w:val="00"/>
    <w:family w:val="swiss"/>
    <w:notTrueType/>
    <w:pitch w:val="variable"/>
    <w:sig w:usb0="600002FF" w:usb1="02000001" w:usb2="00000000" w:usb3="00000000" w:csb0="0000019F" w:csb1="00000000"/>
  </w:font>
  <w:font w:name="FiraSans-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C4DA" w14:textId="77777777" w:rsidR="009F6E58" w:rsidRDefault="009F6E58" w:rsidP="00AB7DB2">
    <w:pPr>
      <w:pStyle w:val="Footer"/>
    </w:pPr>
    <w:r>
      <w:rPr>
        <w:noProof/>
      </w:rPr>
      <w:drawing>
        <wp:anchor distT="0" distB="0" distL="114300" distR="114300" simplePos="0" relativeHeight="251680768" behindDoc="1" locked="0" layoutInCell="1" allowOverlap="1" wp14:anchorId="7FF4377A" wp14:editId="1A6285EF">
          <wp:simplePos x="0" y="0"/>
          <wp:positionH relativeFrom="column">
            <wp:posOffset>-165735</wp:posOffset>
          </wp:positionH>
          <wp:positionV relativeFrom="paragraph">
            <wp:posOffset>64044</wp:posOffset>
          </wp:positionV>
          <wp:extent cx="2066925" cy="552450"/>
          <wp:effectExtent l="0" t="0" r="9525" b="0"/>
          <wp:wrapNone/>
          <wp:docPr id="1638541931" name="Picture 163854193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K_H_01_Pos_RGB_0072_Color.jpg"/>
                  <pic:cNvPicPr/>
                </pic:nvPicPr>
                <pic:blipFill>
                  <a:blip r:embed="rId1">
                    <a:extLst>
                      <a:ext uri="{28A0092B-C50C-407E-A947-70E740481C1C}">
                        <a14:useLocalDpi xmlns:a14="http://schemas.microsoft.com/office/drawing/2010/main" val="0"/>
                      </a:ext>
                    </a:extLst>
                  </a:blip>
                  <a:stretch>
                    <a:fillRect/>
                  </a:stretch>
                </pic:blipFill>
                <pic:spPr>
                  <a:xfrm>
                    <a:off x="0" y="0"/>
                    <a:ext cx="2066925" cy="552450"/>
                  </a:xfrm>
                  <a:prstGeom prst="rect">
                    <a:avLst/>
                  </a:prstGeom>
                </pic:spPr>
              </pic:pic>
            </a:graphicData>
          </a:graphic>
        </wp:anchor>
      </w:drawing>
    </w:r>
    <w:r>
      <w:ptab w:relativeTo="margin" w:alignment="center" w:leader="none"/>
    </w:r>
  </w:p>
  <w:p w14:paraId="5498AB65" w14:textId="77777777" w:rsidR="009F6E58" w:rsidRDefault="009F6E58" w:rsidP="00AB7DB2">
    <w:pPr>
      <w:pStyle w:val="Footer"/>
      <w:tabs>
        <w:tab w:val="clear" w:pos="4680"/>
        <w:tab w:val="clear" w:pos="9360"/>
        <w:tab w:val="left" w:pos="1974"/>
      </w:tabs>
      <w:ind w:right="-1035"/>
    </w:pPr>
    <w:r>
      <w:rPr>
        <w:noProof/>
      </w:rPr>
      <mc:AlternateContent>
        <mc:Choice Requires="wps">
          <w:drawing>
            <wp:anchor distT="0" distB="0" distL="114300" distR="114300" simplePos="0" relativeHeight="251681792" behindDoc="0" locked="0" layoutInCell="1" allowOverlap="1" wp14:anchorId="63E1DBF2" wp14:editId="2A1D9B07">
              <wp:simplePos x="0" y="0"/>
              <wp:positionH relativeFrom="column">
                <wp:posOffset>5192304</wp:posOffset>
              </wp:positionH>
              <wp:positionV relativeFrom="page">
                <wp:posOffset>10199370</wp:posOffset>
              </wp:positionV>
              <wp:extent cx="1971675" cy="274955"/>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1971675" cy="274955"/>
                      </a:xfrm>
                      <a:prstGeom prst="rect">
                        <a:avLst/>
                      </a:prstGeom>
                      <a:solidFill>
                        <a:schemeClr val="lt1"/>
                      </a:solidFill>
                      <a:ln w="6350">
                        <a:noFill/>
                      </a:ln>
                    </wps:spPr>
                    <wps:txbx>
                      <w:txbxContent>
                        <w:p w14:paraId="780203C1" w14:textId="77777777" w:rsidR="009F6E58" w:rsidRPr="00D22149" w:rsidRDefault="00000000" w:rsidP="00AB7DB2">
                          <w:pPr>
                            <w:spacing w:before="48"/>
                            <w:ind w:left="20"/>
                            <w:rPr>
                              <w:rFonts w:asciiTheme="minorHAnsi" w:hAnsiTheme="minorHAnsi" w:cs="Calibri"/>
                              <w:sz w:val="18"/>
                            </w:rPr>
                          </w:pPr>
                          <w:hyperlink r:id="rId2">
                            <w:r w:rsidR="009F6E58" w:rsidRPr="00264416">
                              <w:rPr>
                                <w:rFonts w:asciiTheme="minorHAnsi" w:hAnsiTheme="minorHAnsi" w:cs="Calibri"/>
                                <w:color w:val="7F7F7F" w:themeColor="text1" w:themeTint="80"/>
                                <w:sz w:val="18"/>
                              </w:rPr>
                              <w:t>www.wkelmsolutions.com</w:t>
                            </w:r>
                          </w:hyperlink>
                          <w:r w:rsidR="009F6E58">
                            <w:rPr>
                              <w:rFonts w:asciiTheme="minorHAnsi" w:hAnsiTheme="minorHAnsi" w:cs="Calibri"/>
                              <w:color w:val="484F54"/>
                              <w:sz w:val="18"/>
                            </w:rPr>
                            <w:tab/>
                            <w:t xml:space="preserve">     </w:t>
                          </w:r>
                          <w:r w:rsidR="009F6E58" w:rsidRPr="00EC2BA9">
                            <w:rPr>
                              <w:rFonts w:asciiTheme="minorHAnsi" w:hAnsiTheme="minorHAnsi" w:cs="Calibri"/>
                              <w:sz w:val="16"/>
                              <w:szCs w:val="16"/>
                            </w:rPr>
                            <w:fldChar w:fldCharType="begin"/>
                          </w:r>
                          <w:r w:rsidR="009F6E58" w:rsidRPr="00EC2BA9">
                            <w:rPr>
                              <w:rFonts w:asciiTheme="minorHAnsi" w:hAnsiTheme="minorHAnsi" w:cs="Calibri"/>
                              <w:sz w:val="16"/>
                              <w:szCs w:val="16"/>
                            </w:rPr>
                            <w:instrText xml:space="preserve"> PAGE  \* Arabic  \* MERGEFORMAT </w:instrText>
                          </w:r>
                          <w:r w:rsidR="009F6E58" w:rsidRPr="00EC2BA9">
                            <w:rPr>
                              <w:rFonts w:asciiTheme="minorHAnsi" w:hAnsiTheme="minorHAnsi" w:cs="Calibri"/>
                              <w:sz w:val="16"/>
                              <w:szCs w:val="16"/>
                            </w:rPr>
                            <w:fldChar w:fldCharType="separate"/>
                          </w:r>
                          <w:r w:rsidR="009F6E58" w:rsidRPr="00EC2BA9">
                            <w:rPr>
                              <w:rFonts w:asciiTheme="minorHAnsi" w:hAnsiTheme="minorHAnsi" w:cs="Calibri"/>
                              <w:sz w:val="16"/>
                              <w:szCs w:val="16"/>
                            </w:rPr>
                            <w:t>2</w:t>
                          </w:r>
                          <w:r w:rsidR="009F6E58" w:rsidRPr="00EC2BA9">
                            <w:rPr>
                              <w:rFonts w:asciiTheme="minorHAnsi" w:hAnsiTheme="minorHAnsi" w:cs="Calibri"/>
                              <w:sz w:val="16"/>
                              <w:szCs w:val="16"/>
                            </w:rPr>
                            <w:fldChar w:fldCharType="end"/>
                          </w:r>
                          <w:r w:rsidR="009F6E58" w:rsidRPr="00EC2BA9">
                            <w:rPr>
                              <w:rFonts w:asciiTheme="minorHAnsi" w:hAnsiTheme="minorHAnsi" w:cs="Calibri"/>
                              <w:sz w:val="18"/>
                            </w:rPr>
                            <w:t xml:space="preserve"> </w:t>
                          </w:r>
                          <w:r w:rsidR="009F6E58" w:rsidRPr="00D22149">
                            <w:rPr>
                              <w:rFonts w:asciiTheme="minorHAnsi" w:hAnsiTheme="minorHAnsi" w:cs="Calibri"/>
                              <w:color w:val="484F54"/>
                              <w:sz w:val="18"/>
                            </w:rPr>
                            <w:t xml:space="preserve">          </w:t>
                          </w:r>
                        </w:p>
                        <w:p w14:paraId="0056E905" w14:textId="77777777" w:rsidR="009F6E58" w:rsidRDefault="009F6E58" w:rsidP="00AB7D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3E1DBF2" id="_x0000_t202" coordsize="21600,21600" o:spt="202" path="m,l,21600r21600,l21600,xe">
              <v:stroke joinstyle="miter"/>
              <v:path gradientshapeok="t" o:connecttype="rect"/>
            </v:shapetype>
            <v:shape id="Text Box 2" o:spid="_x0000_s1035" type="#_x0000_t202" style="position:absolute;margin-left:408.85pt;margin-top:803.1pt;width:155.25pt;height:21.65pt;z-index:2516817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" fillcolor="white [3201]" stroked="f" strokeweight=".5pt">
              <v:textbox>
                <w:txbxContent>
                  <w:p w14:paraId="780203C1" w14:textId="77777777" w:rsidR="009F6E58" w:rsidRPr="00D22149" w:rsidRDefault="00000000" w:rsidP="00AB7DB2">
                    <w:pPr>
                      <w:spacing w:before="48"/>
                      <w:ind w:left="20"/>
                      <w:rPr>
                        <w:rFonts w:asciiTheme="minorHAnsi" w:hAnsiTheme="minorHAnsi" w:cs="Calibri"/>
                        <w:sz w:val="18"/>
                      </w:rPr>
                    </w:pPr>
                    <w:hyperlink r:id="rId3">
                      <w:r w:rsidR="009F6E58" w:rsidRPr="00264416">
                        <w:rPr>
                          <w:rFonts w:asciiTheme="minorHAnsi" w:hAnsiTheme="minorHAnsi" w:cs="Calibri"/>
                          <w:color w:val="7F7F7F" w:themeColor="text1" w:themeTint="80"/>
                          <w:sz w:val="18"/>
                        </w:rPr>
                        <w:t>www.wkelmsolutions.com</w:t>
                      </w:r>
                    </w:hyperlink>
                    <w:r w:rsidR="009F6E58">
                      <w:rPr>
                        <w:rFonts w:asciiTheme="minorHAnsi" w:hAnsiTheme="minorHAnsi" w:cs="Calibri"/>
                        <w:color w:val="484F54"/>
                        <w:sz w:val="18"/>
                      </w:rPr>
                      <w:tab/>
                      <w:t xml:space="preserve">     </w:t>
                    </w:r>
                    <w:r w:rsidR="009F6E58" w:rsidRPr="00EC2BA9">
                      <w:rPr>
                        <w:rFonts w:asciiTheme="minorHAnsi" w:hAnsiTheme="minorHAnsi" w:cs="Calibri"/>
                        <w:sz w:val="16"/>
                        <w:szCs w:val="16"/>
                      </w:rPr>
                      <w:fldChar w:fldCharType="begin"/>
                    </w:r>
                    <w:r w:rsidR="009F6E58" w:rsidRPr="00EC2BA9">
                      <w:rPr>
                        <w:rFonts w:asciiTheme="minorHAnsi" w:hAnsiTheme="minorHAnsi" w:cs="Calibri"/>
                        <w:sz w:val="16"/>
                        <w:szCs w:val="16"/>
                      </w:rPr>
                      <w:instrText xml:space="preserve"> PAGE  \* Arabic  \* MERGEFORMAT </w:instrText>
                    </w:r>
                    <w:r w:rsidR="009F6E58" w:rsidRPr="00EC2BA9">
                      <w:rPr>
                        <w:rFonts w:asciiTheme="minorHAnsi" w:hAnsiTheme="minorHAnsi" w:cs="Calibri"/>
                        <w:sz w:val="16"/>
                        <w:szCs w:val="16"/>
                      </w:rPr>
                      <w:fldChar w:fldCharType="separate"/>
                    </w:r>
                    <w:r w:rsidR="009F6E58" w:rsidRPr="00EC2BA9">
                      <w:rPr>
                        <w:rFonts w:asciiTheme="minorHAnsi" w:hAnsiTheme="minorHAnsi" w:cs="Calibri"/>
                        <w:sz w:val="16"/>
                        <w:szCs w:val="16"/>
                      </w:rPr>
                      <w:t>2</w:t>
                    </w:r>
                    <w:r w:rsidR="009F6E58" w:rsidRPr="00EC2BA9">
                      <w:rPr>
                        <w:rFonts w:asciiTheme="minorHAnsi" w:hAnsiTheme="minorHAnsi" w:cs="Calibri"/>
                        <w:sz w:val="16"/>
                        <w:szCs w:val="16"/>
                      </w:rPr>
                      <w:fldChar w:fldCharType="end"/>
                    </w:r>
                    <w:r w:rsidR="009F6E58" w:rsidRPr="00EC2BA9">
                      <w:rPr>
                        <w:rFonts w:asciiTheme="minorHAnsi" w:hAnsiTheme="minorHAnsi" w:cs="Calibri"/>
                        <w:sz w:val="18"/>
                      </w:rPr>
                      <w:t xml:space="preserve"> </w:t>
                    </w:r>
                    <w:r w:rsidR="009F6E58" w:rsidRPr="00D22149">
                      <w:rPr>
                        <w:rFonts w:asciiTheme="minorHAnsi" w:hAnsiTheme="minorHAnsi" w:cs="Calibri"/>
                        <w:color w:val="484F54"/>
                        <w:sz w:val="18"/>
                      </w:rPr>
                      <w:t xml:space="preserve">          </w:t>
                    </w:r>
                  </w:p>
                  <w:p w14:paraId="0056E905" w14:textId="77777777" w:rsidR="009F6E58" w:rsidRDefault="009F6E58" w:rsidP="00AB7DB2"/>
                </w:txbxContent>
              </v:textbox>
              <w10:wrap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C6936" w14:textId="77777777" w:rsidR="008015B7" w:rsidRDefault="008015B7" w:rsidP="00C53DB3">
      <w:r>
        <w:separator/>
      </w:r>
    </w:p>
  </w:footnote>
  <w:footnote w:type="continuationSeparator" w:id="0">
    <w:p w14:paraId="311B85D0" w14:textId="77777777" w:rsidR="008015B7" w:rsidRDefault="008015B7" w:rsidP="00C53DB3">
      <w:r>
        <w:continuationSeparator/>
      </w:r>
    </w:p>
  </w:footnote>
  <w:footnote w:type="continuationNotice" w:id="1">
    <w:p w14:paraId="1C1D90AE" w14:textId="77777777" w:rsidR="008015B7" w:rsidRDefault="008015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74FD" w14:textId="443FE855" w:rsidR="00E1107E" w:rsidRPr="00E33EB0" w:rsidRDefault="00E33EB0" w:rsidP="0039185A">
    <w:pPr>
      <w:pStyle w:val="Header"/>
      <w:tabs>
        <w:tab w:val="clear" w:pos="4680"/>
        <w:tab w:val="clear" w:pos="9360"/>
        <w:tab w:val="left" w:pos="8820"/>
      </w:tabs>
    </w:pPr>
    <w:r>
      <w:rPr>
        <w:noProof/>
      </w:rPr>
      <mc:AlternateContent>
        <mc:Choice Requires="wpg">
          <w:drawing>
            <wp:anchor distT="0" distB="0" distL="114300" distR="114300" simplePos="0" relativeHeight="251717632" behindDoc="0" locked="0" layoutInCell="1" allowOverlap="1" wp14:anchorId="7E2E6DB8" wp14:editId="49E19B15">
              <wp:simplePos x="0" y="0"/>
              <wp:positionH relativeFrom="margin">
                <wp:align>left</wp:align>
              </wp:positionH>
              <wp:positionV relativeFrom="paragraph">
                <wp:posOffset>1085215</wp:posOffset>
              </wp:positionV>
              <wp:extent cx="6945443" cy="0"/>
              <wp:effectExtent l="0" t="19050" r="27305" b="19050"/>
              <wp:wrapNone/>
              <wp:docPr id="522804121" name="Group 1"/>
              <wp:cNvGraphicFramePr/>
              <a:graphic xmlns:a="http://schemas.openxmlformats.org/drawingml/2006/main">
                <a:graphicData uri="http://schemas.microsoft.com/office/word/2010/wordprocessingGroup">
                  <wpg:wgp>
                    <wpg:cNvGrpSpPr/>
                    <wpg:grpSpPr>
                      <a:xfrm>
                        <a:off x="0" y="0"/>
                        <a:ext cx="6945443" cy="0"/>
                        <a:chOff x="0" y="0"/>
                        <a:chExt cx="6945443" cy="0"/>
                      </a:xfrm>
                    </wpg:grpSpPr>
                    <wps:wsp>
                      <wps:cNvPr id="102531920" name="Straight Connector 13"/>
                      <wps:cNvCnPr/>
                      <wps:spPr>
                        <a:xfrm>
                          <a:off x="0" y="0"/>
                          <a:ext cx="4532811" cy="0"/>
                        </a:xfrm>
                        <a:prstGeom prst="line">
                          <a:avLst/>
                        </a:prstGeom>
                        <a:ln w="3302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0151959" name="Straight Connector 13"/>
                      <wps:cNvCnPr/>
                      <wps:spPr>
                        <a:xfrm>
                          <a:off x="4733925" y="0"/>
                          <a:ext cx="2211518" cy="0"/>
                        </a:xfrm>
                        <a:prstGeom prst="line">
                          <a:avLst/>
                        </a:prstGeom>
                        <a:ln w="33020">
                          <a:solidFill>
                            <a:srgbClr val="0070C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14="http://schemas.microsoft.com/office/drawing/2010/main" xmlns:pic="http://schemas.openxmlformats.org/drawingml/2006/picture" xmlns:a="http://schemas.openxmlformats.org/drawingml/2006/main">
          <w:pict w14:anchorId="33DE3E98">
            <v:group id="Group 1" style="position:absolute;margin-left:0;margin-top:85.45pt;width:546.9pt;height:0;z-index:251717632;mso-position-horizontal:left;mso-position-horizontal-relative:margin" coordsize="69454,0" o:spid="_x0000_s1026" w14:anchorId="4A4E70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">
              <v:line id="Straight Connector 13" style="position:absolute;visibility:visible;mso-wrap-style:square" o:spid="_x0000_s1027" strokecolor="red" strokeweight="2.6pt" o:connectortype="straight" from="0,0" to="45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">
                <v:stroke joinstyle="miter"/>
              </v:line>
              <v:line id="Straight Connector 13" style="position:absolute;visibility:visible;mso-wrap-style:square" o:spid="_x0000_s1028" strokecolor="#0070c0" strokeweight="2.6pt" o:connectortype="straight" from="47339,0" to="69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">
                <v:stroke joinstyle="miter"/>
              </v:line>
              <w10:wrap anchorx="margin"/>
            </v:group>
          </w:pict>
        </mc:Fallback>
      </mc:AlternateContent>
    </w:r>
    <w:r>
      <w:rPr>
        <w:noProof/>
      </w:rPr>
      <w:drawing>
        <wp:anchor distT="0" distB="0" distL="114300" distR="114300" simplePos="0" relativeHeight="251715584" behindDoc="1" locked="0" layoutInCell="1" allowOverlap="1" wp14:anchorId="489AFBBF" wp14:editId="11D9DF15">
          <wp:simplePos x="0" y="0"/>
          <wp:positionH relativeFrom="page">
            <wp:align>right</wp:align>
          </wp:positionH>
          <wp:positionV relativeFrom="paragraph">
            <wp:posOffset>-539750</wp:posOffset>
          </wp:positionV>
          <wp:extent cx="7551420" cy="1371600"/>
          <wp:effectExtent l="0" t="0" r="0" b="0"/>
          <wp:wrapNone/>
          <wp:docPr id="1051622270" name="Picture 4" descr="A green and black striped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960502" name="Picture 4" descr="A green and black striped background&#10;&#10;Description automatically generated"/>
                  <pic:cNvPicPr/>
                </pic:nvPicPr>
                <pic:blipFill rotWithShape="1">
                  <a:blip r:embed="rId1">
                    <a:extLst>
                      <a:ext uri="{28A0092B-C50C-407E-A947-70E740481C1C}">
                        <a14:useLocalDpi xmlns:a14="http://schemas.microsoft.com/office/drawing/2010/main" val="0"/>
                      </a:ext>
                    </a:extLst>
                  </a:blip>
                  <a:srcRect b="64584"/>
                  <a:stretch/>
                </pic:blipFill>
                <pic:spPr bwMode="auto">
                  <a:xfrm>
                    <a:off x="0" y="0"/>
                    <a:ext cx="7551420"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185A">
      <w:tab/>
    </w:r>
  </w:p>
</w:hdr>
</file>

<file path=word/intelligence2.xml><?xml version="1.0" encoding="utf-8"?>
<int2:intelligence xmlns:int2="http://schemas.microsoft.com/office/intelligence/2020/intelligence" xmlns:oel="http://schemas.microsoft.com/office/2019/extlst">
  <int2:observations>
    <int2:textHash int2:hashCode="wCHTq0xpdPatvy" int2:id="ywLeDBbV">
      <int2:state int2:value="Rejected" int2:type="LegacyProofing"/>
    </int2:textHash>
    <int2:bookmark int2:bookmarkName="_Int_CkU5wGUR" int2:invalidationBookmarkName="" int2:hashCode="nLb/EvuB1c1YXU" int2:id="XiZKsbRt">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3DF0"/>
    <w:multiLevelType w:val="hybridMultilevel"/>
    <w:tmpl w:val="AF864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411B65"/>
    <w:multiLevelType w:val="hybridMultilevel"/>
    <w:tmpl w:val="620CC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7B3574"/>
    <w:multiLevelType w:val="multilevel"/>
    <w:tmpl w:val="A0460E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CBD47F4"/>
    <w:multiLevelType w:val="multilevel"/>
    <w:tmpl w:val="630E9964"/>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2CC53342"/>
    <w:multiLevelType w:val="multilevel"/>
    <w:tmpl w:val="66380218"/>
    <w:lvl w:ilvl="0">
      <w:start w:val="2"/>
      <w:numFmt w:val="decimal"/>
      <w:lvlText w:val="%1"/>
      <w:lvlJc w:val="left"/>
      <w:pPr>
        <w:ind w:left="435" w:hanging="435"/>
      </w:pPr>
    </w:lvl>
    <w:lvl w:ilvl="1">
      <w:start w:val="2"/>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3E1B4667"/>
    <w:multiLevelType w:val="multilevel"/>
    <w:tmpl w:val="33D24EBE"/>
    <w:lvl w:ilvl="0">
      <w:start w:val="3"/>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56901F73"/>
    <w:multiLevelType w:val="multilevel"/>
    <w:tmpl w:val="630E9964"/>
    <w:lvl w:ilvl="0">
      <w:start w:val="2"/>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69663E08"/>
    <w:multiLevelType w:val="hybridMultilevel"/>
    <w:tmpl w:val="1236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7568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1014565">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1182609">
    <w:abstractNumId w:val="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89216">
    <w:abstractNumId w:val="5"/>
  </w:num>
  <w:num w:numId="5" w16cid:durableId="778526867">
    <w:abstractNumId w:val="1"/>
  </w:num>
  <w:num w:numId="6" w16cid:durableId="920914965">
    <w:abstractNumId w:val="0"/>
  </w:num>
  <w:num w:numId="7" w16cid:durableId="842277131">
    <w:abstractNumId w:val="7"/>
  </w:num>
  <w:num w:numId="8" w16cid:durableId="113039305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DB3"/>
    <w:rsid w:val="000008B7"/>
    <w:rsid w:val="00004F02"/>
    <w:rsid w:val="00006F30"/>
    <w:rsid w:val="00020FBB"/>
    <w:rsid w:val="0002153B"/>
    <w:rsid w:val="000217AB"/>
    <w:rsid w:val="00032D16"/>
    <w:rsid w:val="0003318D"/>
    <w:rsid w:val="0003461A"/>
    <w:rsid w:val="000414B5"/>
    <w:rsid w:val="0004489C"/>
    <w:rsid w:val="000458AB"/>
    <w:rsid w:val="0004698F"/>
    <w:rsid w:val="000477C0"/>
    <w:rsid w:val="00047B8C"/>
    <w:rsid w:val="00051698"/>
    <w:rsid w:val="00052207"/>
    <w:rsid w:val="00052582"/>
    <w:rsid w:val="000529AE"/>
    <w:rsid w:val="00053270"/>
    <w:rsid w:val="00055FA0"/>
    <w:rsid w:val="00056176"/>
    <w:rsid w:val="00056294"/>
    <w:rsid w:val="00057FBB"/>
    <w:rsid w:val="0006114A"/>
    <w:rsid w:val="0006157F"/>
    <w:rsid w:val="000635F7"/>
    <w:rsid w:val="00063E72"/>
    <w:rsid w:val="00067DF1"/>
    <w:rsid w:val="00073D8D"/>
    <w:rsid w:val="00082F95"/>
    <w:rsid w:val="0009140F"/>
    <w:rsid w:val="00091523"/>
    <w:rsid w:val="00092FC9"/>
    <w:rsid w:val="00093277"/>
    <w:rsid w:val="0009379A"/>
    <w:rsid w:val="000960E3"/>
    <w:rsid w:val="000A0F52"/>
    <w:rsid w:val="000A1B94"/>
    <w:rsid w:val="000A307E"/>
    <w:rsid w:val="000A5CA6"/>
    <w:rsid w:val="000A5F11"/>
    <w:rsid w:val="000A6AAE"/>
    <w:rsid w:val="000B03AD"/>
    <w:rsid w:val="000B162A"/>
    <w:rsid w:val="000B328C"/>
    <w:rsid w:val="000B76BE"/>
    <w:rsid w:val="000C39B2"/>
    <w:rsid w:val="000C4BC8"/>
    <w:rsid w:val="000C55C9"/>
    <w:rsid w:val="000C6E6C"/>
    <w:rsid w:val="000D359B"/>
    <w:rsid w:val="000D6F77"/>
    <w:rsid w:val="000E0319"/>
    <w:rsid w:val="000F2418"/>
    <w:rsid w:val="000F4E34"/>
    <w:rsid w:val="000F4EBF"/>
    <w:rsid w:val="001102A4"/>
    <w:rsid w:val="001103E1"/>
    <w:rsid w:val="00120EB0"/>
    <w:rsid w:val="00124DFC"/>
    <w:rsid w:val="0013051F"/>
    <w:rsid w:val="00130A83"/>
    <w:rsid w:val="00131179"/>
    <w:rsid w:val="001349FA"/>
    <w:rsid w:val="00135C63"/>
    <w:rsid w:val="001362FB"/>
    <w:rsid w:val="00140B8A"/>
    <w:rsid w:val="001416AB"/>
    <w:rsid w:val="00142C27"/>
    <w:rsid w:val="00147E5A"/>
    <w:rsid w:val="001511A6"/>
    <w:rsid w:val="0016010F"/>
    <w:rsid w:val="00162AA4"/>
    <w:rsid w:val="001677C9"/>
    <w:rsid w:val="001704F3"/>
    <w:rsid w:val="001728B9"/>
    <w:rsid w:val="00191D1D"/>
    <w:rsid w:val="00195FD4"/>
    <w:rsid w:val="00197BD9"/>
    <w:rsid w:val="001A082E"/>
    <w:rsid w:val="001A12F1"/>
    <w:rsid w:val="001A398D"/>
    <w:rsid w:val="001A6F2B"/>
    <w:rsid w:val="001B1AA0"/>
    <w:rsid w:val="001B24AF"/>
    <w:rsid w:val="001B2BF4"/>
    <w:rsid w:val="001B734F"/>
    <w:rsid w:val="001B78E2"/>
    <w:rsid w:val="001C3509"/>
    <w:rsid w:val="001C3878"/>
    <w:rsid w:val="001C6F68"/>
    <w:rsid w:val="001D002A"/>
    <w:rsid w:val="001D192E"/>
    <w:rsid w:val="001D2193"/>
    <w:rsid w:val="001D49D3"/>
    <w:rsid w:val="001D6099"/>
    <w:rsid w:val="001E51B5"/>
    <w:rsid w:val="001F1F85"/>
    <w:rsid w:val="001F33C0"/>
    <w:rsid w:val="0020157B"/>
    <w:rsid w:val="00206B29"/>
    <w:rsid w:val="00211147"/>
    <w:rsid w:val="00211D1F"/>
    <w:rsid w:val="00213321"/>
    <w:rsid w:val="00216B7F"/>
    <w:rsid w:val="002174FD"/>
    <w:rsid w:val="002218FC"/>
    <w:rsid w:val="002244BC"/>
    <w:rsid w:val="0022550B"/>
    <w:rsid w:val="002264BF"/>
    <w:rsid w:val="002301EF"/>
    <w:rsid w:val="00232B97"/>
    <w:rsid w:val="00233A5C"/>
    <w:rsid w:val="00234892"/>
    <w:rsid w:val="00234935"/>
    <w:rsid w:val="0023624B"/>
    <w:rsid w:val="002425B3"/>
    <w:rsid w:val="002442E8"/>
    <w:rsid w:val="00246629"/>
    <w:rsid w:val="00251DD3"/>
    <w:rsid w:val="00255944"/>
    <w:rsid w:val="00256E9E"/>
    <w:rsid w:val="002616C2"/>
    <w:rsid w:val="00262939"/>
    <w:rsid w:val="002645A3"/>
    <w:rsid w:val="00264715"/>
    <w:rsid w:val="00264F09"/>
    <w:rsid w:val="00286A3F"/>
    <w:rsid w:val="002960A1"/>
    <w:rsid w:val="002963AB"/>
    <w:rsid w:val="00297F44"/>
    <w:rsid w:val="002A18E1"/>
    <w:rsid w:val="002A3454"/>
    <w:rsid w:val="002A406E"/>
    <w:rsid w:val="002A426A"/>
    <w:rsid w:val="002A7F38"/>
    <w:rsid w:val="002B11DA"/>
    <w:rsid w:val="002B18EA"/>
    <w:rsid w:val="002B194B"/>
    <w:rsid w:val="002B60A0"/>
    <w:rsid w:val="002B69D7"/>
    <w:rsid w:val="002C3513"/>
    <w:rsid w:val="002C3E25"/>
    <w:rsid w:val="002D3A8A"/>
    <w:rsid w:val="002E2A68"/>
    <w:rsid w:val="002E571D"/>
    <w:rsid w:val="002E5859"/>
    <w:rsid w:val="002E6FB1"/>
    <w:rsid w:val="002F4958"/>
    <w:rsid w:val="00302C67"/>
    <w:rsid w:val="00316125"/>
    <w:rsid w:val="00321D94"/>
    <w:rsid w:val="003332BC"/>
    <w:rsid w:val="00335174"/>
    <w:rsid w:val="00335421"/>
    <w:rsid w:val="0034016B"/>
    <w:rsid w:val="00343BAC"/>
    <w:rsid w:val="003531A1"/>
    <w:rsid w:val="00353B75"/>
    <w:rsid w:val="003550E3"/>
    <w:rsid w:val="00356729"/>
    <w:rsid w:val="00364D2E"/>
    <w:rsid w:val="00367DFB"/>
    <w:rsid w:val="00374391"/>
    <w:rsid w:val="0037628B"/>
    <w:rsid w:val="003763F0"/>
    <w:rsid w:val="00381FA0"/>
    <w:rsid w:val="00385735"/>
    <w:rsid w:val="00386107"/>
    <w:rsid w:val="0038687E"/>
    <w:rsid w:val="00387129"/>
    <w:rsid w:val="00387C91"/>
    <w:rsid w:val="0039185A"/>
    <w:rsid w:val="00393ACF"/>
    <w:rsid w:val="00395308"/>
    <w:rsid w:val="003A1665"/>
    <w:rsid w:val="003A1FC0"/>
    <w:rsid w:val="003A2D73"/>
    <w:rsid w:val="003A5BDE"/>
    <w:rsid w:val="003B0E72"/>
    <w:rsid w:val="003B0E75"/>
    <w:rsid w:val="003B2633"/>
    <w:rsid w:val="003B58DB"/>
    <w:rsid w:val="003C7188"/>
    <w:rsid w:val="003E2F0A"/>
    <w:rsid w:val="003E2FB3"/>
    <w:rsid w:val="003E38CA"/>
    <w:rsid w:val="003E5BC0"/>
    <w:rsid w:val="003E60D2"/>
    <w:rsid w:val="003F04A0"/>
    <w:rsid w:val="003F0A87"/>
    <w:rsid w:val="003F37DB"/>
    <w:rsid w:val="003F39A3"/>
    <w:rsid w:val="003F3EC9"/>
    <w:rsid w:val="003F6B14"/>
    <w:rsid w:val="003F6E71"/>
    <w:rsid w:val="00405C42"/>
    <w:rsid w:val="004064CD"/>
    <w:rsid w:val="004131E1"/>
    <w:rsid w:val="0042128A"/>
    <w:rsid w:val="00421A61"/>
    <w:rsid w:val="00423B56"/>
    <w:rsid w:val="0042430E"/>
    <w:rsid w:val="00427CD7"/>
    <w:rsid w:val="004304B2"/>
    <w:rsid w:val="004313F5"/>
    <w:rsid w:val="004325E2"/>
    <w:rsid w:val="00433539"/>
    <w:rsid w:val="0044538A"/>
    <w:rsid w:val="0045074E"/>
    <w:rsid w:val="0045154A"/>
    <w:rsid w:val="00451933"/>
    <w:rsid w:val="00451B69"/>
    <w:rsid w:val="00451F6C"/>
    <w:rsid w:val="00454561"/>
    <w:rsid w:val="004556B3"/>
    <w:rsid w:val="004601B1"/>
    <w:rsid w:val="004627F3"/>
    <w:rsid w:val="00464632"/>
    <w:rsid w:val="0047469A"/>
    <w:rsid w:val="00481D50"/>
    <w:rsid w:val="00486E56"/>
    <w:rsid w:val="00490971"/>
    <w:rsid w:val="00491826"/>
    <w:rsid w:val="00491BA2"/>
    <w:rsid w:val="00495709"/>
    <w:rsid w:val="00495E09"/>
    <w:rsid w:val="00497923"/>
    <w:rsid w:val="004A4CED"/>
    <w:rsid w:val="004A4D3C"/>
    <w:rsid w:val="004B51DC"/>
    <w:rsid w:val="004C0C08"/>
    <w:rsid w:val="004C0F3E"/>
    <w:rsid w:val="004C4D1C"/>
    <w:rsid w:val="004C693D"/>
    <w:rsid w:val="004D1611"/>
    <w:rsid w:val="004D294B"/>
    <w:rsid w:val="004D66AC"/>
    <w:rsid w:val="004E1E75"/>
    <w:rsid w:val="004E2C5C"/>
    <w:rsid w:val="004E3465"/>
    <w:rsid w:val="004E4BF5"/>
    <w:rsid w:val="004E7F0B"/>
    <w:rsid w:val="004F0298"/>
    <w:rsid w:val="004F0CC4"/>
    <w:rsid w:val="004F2612"/>
    <w:rsid w:val="004F6DB3"/>
    <w:rsid w:val="004F6E85"/>
    <w:rsid w:val="004F6EA1"/>
    <w:rsid w:val="00501941"/>
    <w:rsid w:val="00501A24"/>
    <w:rsid w:val="005067F1"/>
    <w:rsid w:val="0050794F"/>
    <w:rsid w:val="00514EE3"/>
    <w:rsid w:val="0051568E"/>
    <w:rsid w:val="00516799"/>
    <w:rsid w:val="005239D9"/>
    <w:rsid w:val="005258E7"/>
    <w:rsid w:val="0052733B"/>
    <w:rsid w:val="0053018A"/>
    <w:rsid w:val="0053119B"/>
    <w:rsid w:val="005342C1"/>
    <w:rsid w:val="00541DA0"/>
    <w:rsid w:val="00545121"/>
    <w:rsid w:val="005478CD"/>
    <w:rsid w:val="00552742"/>
    <w:rsid w:val="005532FD"/>
    <w:rsid w:val="00554E4C"/>
    <w:rsid w:val="005556B0"/>
    <w:rsid w:val="005560C1"/>
    <w:rsid w:val="00561C0E"/>
    <w:rsid w:val="0056546B"/>
    <w:rsid w:val="00565C80"/>
    <w:rsid w:val="005665FD"/>
    <w:rsid w:val="005712EB"/>
    <w:rsid w:val="00573E54"/>
    <w:rsid w:val="00580F7D"/>
    <w:rsid w:val="0058460D"/>
    <w:rsid w:val="005905FF"/>
    <w:rsid w:val="00592821"/>
    <w:rsid w:val="005929F6"/>
    <w:rsid w:val="00593A05"/>
    <w:rsid w:val="0059518C"/>
    <w:rsid w:val="00596B9F"/>
    <w:rsid w:val="005A0717"/>
    <w:rsid w:val="005A1F6F"/>
    <w:rsid w:val="005A2A62"/>
    <w:rsid w:val="005A48FB"/>
    <w:rsid w:val="005A5A1A"/>
    <w:rsid w:val="005A7985"/>
    <w:rsid w:val="005B0A47"/>
    <w:rsid w:val="005B1DE1"/>
    <w:rsid w:val="005B4265"/>
    <w:rsid w:val="005C58C6"/>
    <w:rsid w:val="005C5AF7"/>
    <w:rsid w:val="005C6033"/>
    <w:rsid w:val="005D135F"/>
    <w:rsid w:val="005D3C6A"/>
    <w:rsid w:val="005D3F22"/>
    <w:rsid w:val="005D5867"/>
    <w:rsid w:val="005D5B86"/>
    <w:rsid w:val="005E1DE3"/>
    <w:rsid w:val="005E73EC"/>
    <w:rsid w:val="005E7533"/>
    <w:rsid w:val="005E7980"/>
    <w:rsid w:val="005F1E34"/>
    <w:rsid w:val="005F560D"/>
    <w:rsid w:val="0061020F"/>
    <w:rsid w:val="0061090E"/>
    <w:rsid w:val="006112E0"/>
    <w:rsid w:val="00615B60"/>
    <w:rsid w:val="00620834"/>
    <w:rsid w:val="00620FD4"/>
    <w:rsid w:val="00621E32"/>
    <w:rsid w:val="00624BEC"/>
    <w:rsid w:val="00626368"/>
    <w:rsid w:val="00632FFA"/>
    <w:rsid w:val="006347C9"/>
    <w:rsid w:val="00635540"/>
    <w:rsid w:val="00635BC0"/>
    <w:rsid w:val="006364B7"/>
    <w:rsid w:val="006622F9"/>
    <w:rsid w:val="00663D83"/>
    <w:rsid w:val="00664D44"/>
    <w:rsid w:val="00667365"/>
    <w:rsid w:val="00667DB8"/>
    <w:rsid w:val="00670DAC"/>
    <w:rsid w:val="00673902"/>
    <w:rsid w:val="00675090"/>
    <w:rsid w:val="006776D7"/>
    <w:rsid w:val="00680EC8"/>
    <w:rsid w:val="006832F5"/>
    <w:rsid w:val="006840DB"/>
    <w:rsid w:val="00691A47"/>
    <w:rsid w:val="0069310B"/>
    <w:rsid w:val="006933CC"/>
    <w:rsid w:val="00695F2E"/>
    <w:rsid w:val="006A1556"/>
    <w:rsid w:val="006A1D10"/>
    <w:rsid w:val="006A23F2"/>
    <w:rsid w:val="006A299C"/>
    <w:rsid w:val="006A52E1"/>
    <w:rsid w:val="006B36BB"/>
    <w:rsid w:val="006B747A"/>
    <w:rsid w:val="006C3E8B"/>
    <w:rsid w:val="006C449C"/>
    <w:rsid w:val="006D3672"/>
    <w:rsid w:val="006D50A1"/>
    <w:rsid w:val="006D6737"/>
    <w:rsid w:val="006F16DB"/>
    <w:rsid w:val="006F341A"/>
    <w:rsid w:val="007033BC"/>
    <w:rsid w:val="0070365C"/>
    <w:rsid w:val="007057B0"/>
    <w:rsid w:val="00706258"/>
    <w:rsid w:val="00711578"/>
    <w:rsid w:val="00713095"/>
    <w:rsid w:val="0071721D"/>
    <w:rsid w:val="00717C00"/>
    <w:rsid w:val="00721C8B"/>
    <w:rsid w:val="00722CD7"/>
    <w:rsid w:val="00724306"/>
    <w:rsid w:val="00735583"/>
    <w:rsid w:val="00736485"/>
    <w:rsid w:val="00740B57"/>
    <w:rsid w:val="007410F8"/>
    <w:rsid w:val="00744804"/>
    <w:rsid w:val="0074750B"/>
    <w:rsid w:val="00753D25"/>
    <w:rsid w:val="0075669A"/>
    <w:rsid w:val="00757D46"/>
    <w:rsid w:val="007628E1"/>
    <w:rsid w:val="007653CD"/>
    <w:rsid w:val="00776359"/>
    <w:rsid w:val="0078191F"/>
    <w:rsid w:val="00782CB1"/>
    <w:rsid w:val="00783E6F"/>
    <w:rsid w:val="00783EF4"/>
    <w:rsid w:val="00784786"/>
    <w:rsid w:val="00792A4A"/>
    <w:rsid w:val="00793695"/>
    <w:rsid w:val="007A06F8"/>
    <w:rsid w:val="007A3FB9"/>
    <w:rsid w:val="007A5BF4"/>
    <w:rsid w:val="007B15CF"/>
    <w:rsid w:val="007B2782"/>
    <w:rsid w:val="007C6085"/>
    <w:rsid w:val="007D2FCB"/>
    <w:rsid w:val="007D33DD"/>
    <w:rsid w:val="007D3D7B"/>
    <w:rsid w:val="007E14CF"/>
    <w:rsid w:val="007E179F"/>
    <w:rsid w:val="007E4142"/>
    <w:rsid w:val="007E7491"/>
    <w:rsid w:val="007F6348"/>
    <w:rsid w:val="008015B7"/>
    <w:rsid w:val="0080206F"/>
    <w:rsid w:val="00802430"/>
    <w:rsid w:val="00805E38"/>
    <w:rsid w:val="00813963"/>
    <w:rsid w:val="00817771"/>
    <w:rsid w:val="00822416"/>
    <w:rsid w:val="008258F9"/>
    <w:rsid w:val="008321EF"/>
    <w:rsid w:val="008352EA"/>
    <w:rsid w:val="00836ED2"/>
    <w:rsid w:val="008379E5"/>
    <w:rsid w:val="00840545"/>
    <w:rsid w:val="008407E0"/>
    <w:rsid w:val="008408BB"/>
    <w:rsid w:val="00852A7C"/>
    <w:rsid w:val="00855D4C"/>
    <w:rsid w:val="00860400"/>
    <w:rsid w:val="008679AF"/>
    <w:rsid w:val="00876B6C"/>
    <w:rsid w:val="00876F02"/>
    <w:rsid w:val="008801CE"/>
    <w:rsid w:val="0088231C"/>
    <w:rsid w:val="008825E6"/>
    <w:rsid w:val="00887DC6"/>
    <w:rsid w:val="00897758"/>
    <w:rsid w:val="008A5AB0"/>
    <w:rsid w:val="008A65D7"/>
    <w:rsid w:val="008B25CC"/>
    <w:rsid w:val="008B3BBC"/>
    <w:rsid w:val="008B57A7"/>
    <w:rsid w:val="008C4FF6"/>
    <w:rsid w:val="008C6CCF"/>
    <w:rsid w:val="008D317D"/>
    <w:rsid w:val="008D548D"/>
    <w:rsid w:val="008D596B"/>
    <w:rsid w:val="008E004C"/>
    <w:rsid w:val="008E1571"/>
    <w:rsid w:val="008E438B"/>
    <w:rsid w:val="008E53AC"/>
    <w:rsid w:val="008E63CF"/>
    <w:rsid w:val="008E6C40"/>
    <w:rsid w:val="008E74E5"/>
    <w:rsid w:val="008F48E0"/>
    <w:rsid w:val="008F6F10"/>
    <w:rsid w:val="008F7F11"/>
    <w:rsid w:val="0090089E"/>
    <w:rsid w:val="00900A7F"/>
    <w:rsid w:val="0090142D"/>
    <w:rsid w:val="009031B0"/>
    <w:rsid w:val="009041D5"/>
    <w:rsid w:val="00904634"/>
    <w:rsid w:val="0090545E"/>
    <w:rsid w:val="0090724C"/>
    <w:rsid w:val="0091240A"/>
    <w:rsid w:val="00912E26"/>
    <w:rsid w:val="00913598"/>
    <w:rsid w:val="00916153"/>
    <w:rsid w:val="009211C2"/>
    <w:rsid w:val="00922032"/>
    <w:rsid w:val="00923E26"/>
    <w:rsid w:val="009258C7"/>
    <w:rsid w:val="00926DBD"/>
    <w:rsid w:val="00932EAC"/>
    <w:rsid w:val="009335BA"/>
    <w:rsid w:val="00934505"/>
    <w:rsid w:val="00935196"/>
    <w:rsid w:val="00935532"/>
    <w:rsid w:val="00940956"/>
    <w:rsid w:val="00941622"/>
    <w:rsid w:val="009425C4"/>
    <w:rsid w:val="00945075"/>
    <w:rsid w:val="00945660"/>
    <w:rsid w:val="00945A16"/>
    <w:rsid w:val="0094798C"/>
    <w:rsid w:val="009518D5"/>
    <w:rsid w:val="00954883"/>
    <w:rsid w:val="009622DE"/>
    <w:rsid w:val="009630AD"/>
    <w:rsid w:val="009664BD"/>
    <w:rsid w:val="00967FC5"/>
    <w:rsid w:val="00970501"/>
    <w:rsid w:val="0097198F"/>
    <w:rsid w:val="009726B4"/>
    <w:rsid w:val="00972C52"/>
    <w:rsid w:val="009740FB"/>
    <w:rsid w:val="00975040"/>
    <w:rsid w:val="0097510B"/>
    <w:rsid w:val="0098078E"/>
    <w:rsid w:val="009818B1"/>
    <w:rsid w:val="009842A2"/>
    <w:rsid w:val="00984CD3"/>
    <w:rsid w:val="0098784B"/>
    <w:rsid w:val="009923A1"/>
    <w:rsid w:val="0099682A"/>
    <w:rsid w:val="009A3600"/>
    <w:rsid w:val="009A46D8"/>
    <w:rsid w:val="009B05D0"/>
    <w:rsid w:val="009B532E"/>
    <w:rsid w:val="009B7EDD"/>
    <w:rsid w:val="009C1499"/>
    <w:rsid w:val="009C3075"/>
    <w:rsid w:val="009C7829"/>
    <w:rsid w:val="009C78F9"/>
    <w:rsid w:val="009D7C7D"/>
    <w:rsid w:val="009E63A6"/>
    <w:rsid w:val="009E68A2"/>
    <w:rsid w:val="009E7543"/>
    <w:rsid w:val="009F4761"/>
    <w:rsid w:val="009F5B52"/>
    <w:rsid w:val="009F6E58"/>
    <w:rsid w:val="00A013A0"/>
    <w:rsid w:val="00A018E9"/>
    <w:rsid w:val="00A04391"/>
    <w:rsid w:val="00A07AA8"/>
    <w:rsid w:val="00A1325C"/>
    <w:rsid w:val="00A14FA0"/>
    <w:rsid w:val="00A2063F"/>
    <w:rsid w:val="00A20F0F"/>
    <w:rsid w:val="00A219F9"/>
    <w:rsid w:val="00A329FC"/>
    <w:rsid w:val="00A37CDE"/>
    <w:rsid w:val="00A410B1"/>
    <w:rsid w:val="00A41C24"/>
    <w:rsid w:val="00A420E4"/>
    <w:rsid w:val="00A43B85"/>
    <w:rsid w:val="00A47E75"/>
    <w:rsid w:val="00A50DCE"/>
    <w:rsid w:val="00A532D7"/>
    <w:rsid w:val="00A6276B"/>
    <w:rsid w:val="00A63539"/>
    <w:rsid w:val="00A85C73"/>
    <w:rsid w:val="00A908CF"/>
    <w:rsid w:val="00A91940"/>
    <w:rsid w:val="00A95C2F"/>
    <w:rsid w:val="00A96C06"/>
    <w:rsid w:val="00A9733E"/>
    <w:rsid w:val="00AA17CF"/>
    <w:rsid w:val="00AA1CD0"/>
    <w:rsid w:val="00AA39C9"/>
    <w:rsid w:val="00AB156D"/>
    <w:rsid w:val="00AB53B3"/>
    <w:rsid w:val="00AB6C02"/>
    <w:rsid w:val="00AB7DB2"/>
    <w:rsid w:val="00AC159B"/>
    <w:rsid w:val="00AC2945"/>
    <w:rsid w:val="00AC6FB7"/>
    <w:rsid w:val="00AD2DBD"/>
    <w:rsid w:val="00AE2D72"/>
    <w:rsid w:val="00AE44C7"/>
    <w:rsid w:val="00AE49D3"/>
    <w:rsid w:val="00AE57F0"/>
    <w:rsid w:val="00AE6EBC"/>
    <w:rsid w:val="00AF7BD4"/>
    <w:rsid w:val="00B03395"/>
    <w:rsid w:val="00B05053"/>
    <w:rsid w:val="00B05D41"/>
    <w:rsid w:val="00B076EE"/>
    <w:rsid w:val="00B176B7"/>
    <w:rsid w:val="00B17E5C"/>
    <w:rsid w:val="00B220D2"/>
    <w:rsid w:val="00B22139"/>
    <w:rsid w:val="00B25A75"/>
    <w:rsid w:val="00B26A99"/>
    <w:rsid w:val="00B27F84"/>
    <w:rsid w:val="00B34E5F"/>
    <w:rsid w:val="00B36DFA"/>
    <w:rsid w:val="00B40CCF"/>
    <w:rsid w:val="00B4537A"/>
    <w:rsid w:val="00B55215"/>
    <w:rsid w:val="00B55891"/>
    <w:rsid w:val="00B568B1"/>
    <w:rsid w:val="00B60B0F"/>
    <w:rsid w:val="00B61444"/>
    <w:rsid w:val="00B70C03"/>
    <w:rsid w:val="00B81F28"/>
    <w:rsid w:val="00B85868"/>
    <w:rsid w:val="00B867C9"/>
    <w:rsid w:val="00B95B43"/>
    <w:rsid w:val="00BA3DDB"/>
    <w:rsid w:val="00BA4CB9"/>
    <w:rsid w:val="00BB1087"/>
    <w:rsid w:val="00BC3CAE"/>
    <w:rsid w:val="00BC4151"/>
    <w:rsid w:val="00BD583B"/>
    <w:rsid w:val="00BE2F0E"/>
    <w:rsid w:val="00BE2F14"/>
    <w:rsid w:val="00BE3123"/>
    <w:rsid w:val="00BE52D3"/>
    <w:rsid w:val="00BF13F5"/>
    <w:rsid w:val="00BF51F1"/>
    <w:rsid w:val="00BF551E"/>
    <w:rsid w:val="00BF5BB1"/>
    <w:rsid w:val="00C02374"/>
    <w:rsid w:val="00C0507E"/>
    <w:rsid w:val="00C054A6"/>
    <w:rsid w:val="00C05A2D"/>
    <w:rsid w:val="00C071FC"/>
    <w:rsid w:val="00C07627"/>
    <w:rsid w:val="00C10763"/>
    <w:rsid w:val="00C11FBE"/>
    <w:rsid w:val="00C142FC"/>
    <w:rsid w:val="00C1646B"/>
    <w:rsid w:val="00C16F69"/>
    <w:rsid w:val="00C22E5A"/>
    <w:rsid w:val="00C235DC"/>
    <w:rsid w:val="00C24A3A"/>
    <w:rsid w:val="00C2784D"/>
    <w:rsid w:val="00C313A6"/>
    <w:rsid w:val="00C315A3"/>
    <w:rsid w:val="00C33B95"/>
    <w:rsid w:val="00C35726"/>
    <w:rsid w:val="00C36FC3"/>
    <w:rsid w:val="00C425D0"/>
    <w:rsid w:val="00C4422B"/>
    <w:rsid w:val="00C44636"/>
    <w:rsid w:val="00C46C29"/>
    <w:rsid w:val="00C5245F"/>
    <w:rsid w:val="00C53DB3"/>
    <w:rsid w:val="00C601CC"/>
    <w:rsid w:val="00C640E7"/>
    <w:rsid w:val="00C653AD"/>
    <w:rsid w:val="00C66C3F"/>
    <w:rsid w:val="00C675A8"/>
    <w:rsid w:val="00C704E2"/>
    <w:rsid w:val="00C70FFE"/>
    <w:rsid w:val="00C7184C"/>
    <w:rsid w:val="00C74BF7"/>
    <w:rsid w:val="00C81977"/>
    <w:rsid w:val="00C81FE3"/>
    <w:rsid w:val="00C82B32"/>
    <w:rsid w:val="00C8660E"/>
    <w:rsid w:val="00C872DA"/>
    <w:rsid w:val="00C91C1D"/>
    <w:rsid w:val="00C92F2E"/>
    <w:rsid w:val="00C95CB9"/>
    <w:rsid w:val="00C9798A"/>
    <w:rsid w:val="00C97A74"/>
    <w:rsid w:val="00C97C78"/>
    <w:rsid w:val="00CA03F8"/>
    <w:rsid w:val="00CA3121"/>
    <w:rsid w:val="00CA69A7"/>
    <w:rsid w:val="00CA722C"/>
    <w:rsid w:val="00CB12F3"/>
    <w:rsid w:val="00CB169C"/>
    <w:rsid w:val="00CC2678"/>
    <w:rsid w:val="00CC2D3C"/>
    <w:rsid w:val="00CC6E70"/>
    <w:rsid w:val="00CD443E"/>
    <w:rsid w:val="00CD590D"/>
    <w:rsid w:val="00CE05AA"/>
    <w:rsid w:val="00CE3790"/>
    <w:rsid w:val="00CF2D0E"/>
    <w:rsid w:val="00D01E5A"/>
    <w:rsid w:val="00D02676"/>
    <w:rsid w:val="00D03AE1"/>
    <w:rsid w:val="00D13F29"/>
    <w:rsid w:val="00D15153"/>
    <w:rsid w:val="00D16FC7"/>
    <w:rsid w:val="00D22F57"/>
    <w:rsid w:val="00D24CC4"/>
    <w:rsid w:val="00D312E7"/>
    <w:rsid w:val="00D32BC5"/>
    <w:rsid w:val="00D420B4"/>
    <w:rsid w:val="00D4643B"/>
    <w:rsid w:val="00D56E7A"/>
    <w:rsid w:val="00D60DD3"/>
    <w:rsid w:val="00D61CD8"/>
    <w:rsid w:val="00D61EEF"/>
    <w:rsid w:val="00D62165"/>
    <w:rsid w:val="00D6452B"/>
    <w:rsid w:val="00D6714A"/>
    <w:rsid w:val="00D67725"/>
    <w:rsid w:val="00D7256B"/>
    <w:rsid w:val="00D7584D"/>
    <w:rsid w:val="00D81303"/>
    <w:rsid w:val="00D84A11"/>
    <w:rsid w:val="00D871AF"/>
    <w:rsid w:val="00D87A71"/>
    <w:rsid w:val="00D904BA"/>
    <w:rsid w:val="00D913FE"/>
    <w:rsid w:val="00D9156D"/>
    <w:rsid w:val="00D91CD4"/>
    <w:rsid w:val="00D92820"/>
    <w:rsid w:val="00D95C00"/>
    <w:rsid w:val="00DA25F5"/>
    <w:rsid w:val="00DA47E5"/>
    <w:rsid w:val="00DB081F"/>
    <w:rsid w:val="00DB0FC5"/>
    <w:rsid w:val="00DB169D"/>
    <w:rsid w:val="00DB40C3"/>
    <w:rsid w:val="00DB653D"/>
    <w:rsid w:val="00DB672F"/>
    <w:rsid w:val="00DD5B36"/>
    <w:rsid w:val="00DD692D"/>
    <w:rsid w:val="00DD7F23"/>
    <w:rsid w:val="00DE002D"/>
    <w:rsid w:val="00DE0117"/>
    <w:rsid w:val="00DE017E"/>
    <w:rsid w:val="00DE1FE4"/>
    <w:rsid w:val="00DE66AE"/>
    <w:rsid w:val="00DE7D48"/>
    <w:rsid w:val="00DF1CC5"/>
    <w:rsid w:val="00DF2661"/>
    <w:rsid w:val="00DF2928"/>
    <w:rsid w:val="00DF309C"/>
    <w:rsid w:val="00DF580F"/>
    <w:rsid w:val="00DF69CD"/>
    <w:rsid w:val="00E02539"/>
    <w:rsid w:val="00E10845"/>
    <w:rsid w:val="00E1107E"/>
    <w:rsid w:val="00E11594"/>
    <w:rsid w:val="00E11A1A"/>
    <w:rsid w:val="00E11DCC"/>
    <w:rsid w:val="00E15697"/>
    <w:rsid w:val="00E17CB6"/>
    <w:rsid w:val="00E210D9"/>
    <w:rsid w:val="00E22607"/>
    <w:rsid w:val="00E22B5D"/>
    <w:rsid w:val="00E22FB9"/>
    <w:rsid w:val="00E24A38"/>
    <w:rsid w:val="00E2792F"/>
    <w:rsid w:val="00E31D56"/>
    <w:rsid w:val="00E33EB0"/>
    <w:rsid w:val="00E35E97"/>
    <w:rsid w:val="00E42C22"/>
    <w:rsid w:val="00E46B7F"/>
    <w:rsid w:val="00E470D5"/>
    <w:rsid w:val="00E47305"/>
    <w:rsid w:val="00E61E77"/>
    <w:rsid w:val="00E62F8C"/>
    <w:rsid w:val="00E63EF3"/>
    <w:rsid w:val="00E645E4"/>
    <w:rsid w:val="00E64FE8"/>
    <w:rsid w:val="00E651E9"/>
    <w:rsid w:val="00E6634B"/>
    <w:rsid w:val="00E66E7B"/>
    <w:rsid w:val="00E703EE"/>
    <w:rsid w:val="00E7199C"/>
    <w:rsid w:val="00E72618"/>
    <w:rsid w:val="00E72CFD"/>
    <w:rsid w:val="00E776A1"/>
    <w:rsid w:val="00E82FA7"/>
    <w:rsid w:val="00E928FA"/>
    <w:rsid w:val="00E94EB7"/>
    <w:rsid w:val="00E97D5C"/>
    <w:rsid w:val="00EA201F"/>
    <w:rsid w:val="00EB009C"/>
    <w:rsid w:val="00EB00B9"/>
    <w:rsid w:val="00EB2AA3"/>
    <w:rsid w:val="00EB4420"/>
    <w:rsid w:val="00EB4601"/>
    <w:rsid w:val="00EC2BA9"/>
    <w:rsid w:val="00ED35E4"/>
    <w:rsid w:val="00ED4C4F"/>
    <w:rsid w:val="00ED5C7D"/>
    <w:rsid w:val="00ED6E00"/>
    <w:rsid w:val="00ED7F24"/>
    <w:rsid w:val="00EF2F6F"/>
    <w:rsid w:val="00F00E3F"/>
    <w:rsid w:val="00F02DEB"/>
    <w:rsid w:val="00F11FF1"/>
    <w:rsid w:val="00F12088"/>
    <w:rsid w:val="00F15C5F"/>
    <w:rsid w:val="00F16166"/>
    <w:rsid w:val="00F3284F"/>
    <w:rsid w:val="00F33406"/>
    <w:rsid w:val="00F3599F"/>
    <w:rsid w:val="00F3646E"/>
    <w:rsid w:val="00F430B2"/>
    <w:rsid w:val="00F43834"/>
    <w:rsid w:val="00F43C05"/>
    <w:rsid w:val="00F47BDD"/>
    <w:rsid w:val="00F52066"/>
    <w:rsid w:val="00F527D9"/>
    <w:rsid w:val="00F65D65"/>
    <w:rsid w:val="00F6670A"/>
    <w:rsid w:val="00F67AB2"/>
    <w:rsid w:val="00F73B19"/>
    <w:rsid w:val="00F77A90"/>
    <w:rsid w:val="00F80842"/>
    <w:rsid w:val="00F810E4"/>
    <w:rsid w:val="00F86034"/>
    <w:rsid w:val="00F8713D"/>
    <w:rsid w:val="00F91500"/>
    <w:rsid w:val="00F931FA"/>
    <w:rsid w:val="00F953F5"/>
    <w:rsid w:val="00F97F15"/>
    <w:rsid w:val="00FA5FFE"/>
    <w:rsid w:val="00FA7BC1"/>
    <w:rsid w:val="00FB1756"/>
    <w:rsid w:val="00FB1EC8"/>
    <w:rsid w:val="00FB2632"/>
    <w:rsid w:val="00FB5FC9"/>
    <w:rsid w:val="00FB674D"/>
    <w:rsid w:val="00FC278B"/>
    <w:rsid w:val="00FC693F"/>
    <w:rsid w:val="00FC7007"/>
    <w:rsid w:val="00FD10C3"/>
    <w:rsid w:val="00FD12F5"/>
    <w:rsid w:val="00FD2029"/>
    <w:rsid w:val="00FD3F37"/>
    <w:rsid w:val="00FD756F"/>
    <w:rsid w:val="00FD76C0"/>
    <w:rsid w:val="00FE2042"/>
    <w:rsid w:val="00FE4E69"/>
    <w:rsid w:val="00FE5268"/>
    <w:rsid w:val="00FF0970"/>
    <w:rsid w:val="00FF3C61"/>
    <w:rsid w:val="00FF49D3"/>
    <w:rsid w:val="0FA0B91D"/>
    <w:rsid w:val="1E002DA8"/>
    <w:rsid w:val="69DD30D2"/>
    <w:rsid w:val="779FC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6383B"/>
  <w15:chartTrackingRefBased/>
  <w15:docId w15:val="{E6956036-3511-49BB-9C4B-19394979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70A"/>
    <w:pPr>
      <w:widowControl w:val="0"/>
      <w:autoSpaceDE w:val="0"/>
      <w:autoSpaceDN w:val="0"/>
      <w:spacing w:after="0" w:line="240" w:lineRule="auto"/>
    </w:pPr>
    <w:rPr>
      <w:rFonts w:ascii="Fira Sans Book" w:eastAsia="Times New Roman" w:hAnsi="Fira Sans Book" w:cs="Fira Sans Book"/>
    </w:rPr>
  </w:style>
  <w:style w:type="paragraph" w:styleId="Heading1">
    <w:name w:val="heading 1"/>
    <w:basedOn w:val="Normal"/>
    <w:next w:val="Normal"/>
    <w:link w:val="Heading1Char"/>
    <w:uiPriority w:val="9"/>
    <w:qFormat/>
    <w:rsid w:val="00C425D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1571"/>
    <w:pPr>
      <w:keepNext/>
      <w:keepLines/>
      <w:widowControl/>
      <w:autoSpaceDE/>
      <w:autoSpaceDN/>
      <w:spacing w:before="40" w:line="259" w:lineRule="auto"/>
      <w:outlineLvl w:val="1"/>
    </w:pPr>
    <w:rPr>
      <w:rFonts w:asciiTheme="majorHAnsi" w:eastAsiaTheme="majorEastAsia" w:hAnsiTheme="majorHAnsi" w:cs="Times New Roman"/>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DB3"/>
    <w:pPr>
      <w:tabs>
        <w:tab w:val="center" w:pos="4680"/>
        <w:tab w:val="right" w:pos="9360"/>
      </w:tabs>
    </w:pPr>
  </w:style>
  <w:style w:type="character" w:customStyle="1" w:styleId="HeaderChar">
    <w:name w:val="Header Char"/>
    <w:basedOn w:val="DefaultParagraphFont"/>
    <w:link w:val="Header"/>
    <w:uiPriority w:val="99"/>
    <w:rsid w:val="00C53DB3"/>
  </w:style>
  <w:style w:type="paragraph" w:styleId="Footer">
    <w:name w:val="footer"/>
    <w:basedOn w:val="Normal"/>
    <w:link w:val="FooterChar"/>
    <w:uiPriority w:val="99"/>
    <w:unhideWhenUsed/>
    <w:rsid w:val="00C53DB3"/>
    <w:pPr>
      <w:tabs>
        <w:tab w:val="center" w:pos="4680"/>
        <w:tab w:val="right" w:pos="9360"/>
      </w:tabs>
    </w:pPr>
  </w:style>
  <w:style w:type="character" w:customStyle="1" w:styleId="FooterChar">
    <w:name w:val="Footer Char"/>
    <w:basedOn w:val="DefaultParagraphFont"/>
    <w:link w:val="Footer"/>
    <w:uiPriority w:val="99"/>
    <w:rsid w:val="00C53DB3"/>
  </w:style>
  <w:style w:type="paragraph" w:styleId="BodyText">
    <w:name w:val="Body Text"/>
    <w:basedOn w:val="Normal"/>
    <w:link w:val="BodyTextChar"/>
    <w:uiPriority w:val="1"/>
    <w:qFormat/>
    <w:rsid w:val="00211147"/>
    <w:pPr>
      <w:spacing w:before="4"/>
      <w:ind w:left="40"/>
    </w:pPr>
    <w:rPr>
      <w:sz w:val="19"/>
      <w:szCs w:val="19"/>
    </w:rPr>
  </w:style>
  <w:style w:type="character" w:customStyle="1" w:styleId="BodyTextChar">
    <w:name w:val="Body Text Char"/>
    <w:basedOn w:val="DefaultParagraphFont"/>
    <w:link w:val="BodyText"/>
    <w:uiPriority w:val="1"/>
    <w:rsid w:val="00211147"/>
    <w:rPr>
      <w:rFonts w:ascii="Fira Sans Book" w:eastAsia="Times New Roman" w:hAnsi="Fira Sans Book" w:cs="Fira Sans Book"/>
      <w:sz w:val="19"/>
      <w:szCs w:val="19"/>
    </w:rPr>
  </w:style>
  <w:style w:type="character" w:customStyle="1" w:styleId="Heading1Char">
    <w:name w:val="Heading 1 Char"/>
    <w:basedOn w:val="DefaultParagraphFont"/>
    <w:link w:val="Heading1"/>
    <w:uiPriority w:val="9"/>
    <w:rsid w:val="00C425D0"/>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5E73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73EC"/>
    <w:rPr>
      <w:rFonts w:ascii="Segoe UI" w:eastAsia="Times New Roman" w:hAnsi="Segoe UI" w:cs="Segoe UI"/>
      <w:sz w:val="18"/>
      <w:szCs w:val="18"/>
    </w:rPr>
  </w:style>
  <w:style w:type="paragraph" w:styleId="NoSpacing">
    <w:name w:val="No Spacing"/>
    <w:link w:val="NoSpacingChar"/>
    <w:uiPriority w:val="1"/>
    <w:qFormat/>
    <w:rsid w:val="005E73EC"/>
    <w:pPr>
      <w:spacing w:after="0" w:line="240" w:lineRule="auto"/>
    </w:pPr>
    <w:rPr>
      <w:rFonts w:eastAsia="Times New Roman" w:cs="Times New Roman"/>
      <w:color w:val="44546A" w:themeColor="text2"/>
      <w:szCs w:val="20"/>
    </w:rPr>
  </w:style>
  <w:style w:type="character" w:customStyle="1" w:styleId="NoSpacingChar">
    <w:name w:val="No Spacing Char"/>
    <w:basedOn w:val="DefaultParagraphFont"/>
    <w:link w:val="NoSpacing"/>
    <w:uiPriority w:val="1"/>
    <w:locked/>
    <w:rsid w:val="005E73EC"/>
    <w:rPr>
      <w:rFonts w:eastAsia="Times New Roman" w:cs="Times New Roman"/>
      <w:color w:val="44546A" w:themeColor="text2"/>
      <w:szCs w:val="20"/>
    </w:rPr>
  </w:style>
  <w:style w:type="paragraph" w:styleId="NormalWeb">
    <w:name w:val="Normal (Web)"/>
    <w:basedOn w:val="Normal"/>
    <w:uiPriority w:val="99"/>
    <w:unhideWhenUsed/>
    <w:rsid w:val="00B4537A"/>
    <w:pPr>
      <w:widowControl/>
      <w:autoSpaceDE/>
      <w:autoSpaceDN/>
      <w:spacing w:before="100" w:beforeAutospacing="1" w:after="100" w:afterAutospacing="1"/>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D596B"/>
    <w:rPr>
      <w:rFonts w:cs="Times New Roman"/>
      <w:sz w:val="16"/>
      <w:szCs w:val="16"/>
    </w:rPr>
  </w:style>
  <w:style w:type="paragraph" w:styleId="CommentText">
    <w:name w:val="annotation text"/>
    <w:basedOn w:val="Normal"/>
    <w:link w:val="CommentTextChar"/>
    <w:uiPriority w:val="99"/>
    <w:unhideWhenUsed/>
    <w:rsid w:val="008D596B"/>
    <w:pPr>
      <w:widowControl/>
      <w:autoSpaceDE/>
      <w:autoSpaceDN/>
      <w:spacing w:after="160"/>
    </w:pPr>
    <w:rPr>
      <w:rFonts w:asciiTheme="minorHAnsi" w:hAnsiTheme="minorHAnsi" w:cs="Times New Roman"/>
      <w:sz w:val="20"/>
      <w:szCs w:val="20"/>
    </w:rPr>
  </w:style>
  <w:style w:type="character" w:customStyle="1" w:styleId="CommentTextChar">
    <w:name w:val="Comment Text Char"/>
    <w:basedOn w:val="DefaultParagraphFont"/>
    <w:link w:val="CommentText"/>
    <w:uiPriority w:val="99"/>
    <w:rsid w:val="008D596B"/>
    <w:rPr>
      <w:rFonts w:eastAsia="Times New Roman" w:cs="Times New Roman"/>
      <w:sz w:val="20"/>
      <w:szCs w:val="20"/>
    </w:rPr>
  </w:style>
  <w:style w:type="character" w:customStyle="1" w:styleId="Heading2Char">
    <w:name w:val="Heading 2 Char"/>
    <w:basedOn w:val="DefaultParagraphFont"/>
    <w:link w:val="Heading2"/>
    <w:uiPriority w:val="9"/>
    <w:rsid w:val="008E1571"/>
    <w:rPr>
      <w:rFonts w:asciiTheme="majorHAnsi" w:eastAsiaTheme="majorEastAsia" w:hAnsiTheme="majorHAnsi" w:cs="Times New Roman"/>
      <w:color w:val="2F5496" w:themeColor="accent1" w:themeShade="BF"/>
      <w:sz w:val="26"/>
      <w:szCs w:val="26"/>
    </w:rPr>
  </w:style>
  <w:style w:type="paragraph" w:styleId="ListParagraph">
    <w:name w:val="List Paragraph"/>
    <w:basedOn w:val="Normal"/>
    <w:link w:val="ListParagraphChar"/>
    <w:uiPriority w:val="34"/>
    <w:qFormat/>
    <w:rsid w:val="008E1571"/>
  </w:style>
  <w:style w:type="paragraph" w:customStyle="1" w:styleId="TableParagraph">
    <w:name w:val="Table Paragraph"/>
    <w:basedOn w:val="Normal"/>
    <w:uiPriority w:val="1"/>
    <w:qFormat/>
    <w:rsid w:val="008E1571"/>
  </w:style>
  <w:style w:type="paragraph" w:styleId="TOCHeading">
    <w:name w:val="TOC Heading"/>
    <w:basedOn w:val="Heading1"/>
    <w:next w:val="Normal"/>
    <w:uiPriority w:val="39"/>
    <w:unhideWhenUsed/>
    <w:qFormat/>
    <w:rsid w:val="008E1571"/>
    <w:pPr>
      <w:widowControl/>
      <w:autoSpaceDE/>
      <w:autoSpaceDN/>
      <w:spacing w:line="259" w:lineRule="auto"/>
      <w:outlineLvl w:val="9"/>
    </w:pPr>
    <w:rPr>
      <w:rFonts w:cs="Times New Roman"/>
    </w:rPr>
  </w:style>
  <w:style w:type="paragraph" w:styleId="TOC2">
    <w:name w:val="toc 2"/>
    <w:basedOn w:val="Normal"/>
    <w:next w:val="Normal"/>
    <w:autoRedefine/>
    <w:uiPriority w:val="39"/>
    <w:unhideWhenUsed/>
    <w:rsid w:val="008E1571"/>
    <w:pPr>
      <w:spacing w:before="240"/>
    </w:pPr>
    <w:rPr>
      <w:rFonts w:asciiTheme="minorHAnsi" w:hAnsiTheme="minorHAnsi" w:cs="Calibri"/>
      <w:b/>
      <w:bCs/>
      <w:sz w:val="20"/>
      <w:szCs w:val="20"/>
    </w:rPr>
  </w:style>
  <w:style w:type="character" w:styleId="Hyperlink">
    <w:name w:val="Hyperlink"/>
    <w:basedOn w:val="DefaultParagraphFont"/>
    <w:uiPriority w:val="99"/>
    <w:unhideWhenUsed/>
    <w:rsid w:val="008E1571"/>
    <w:rPr>
      <w:rFonts w:cs="Times New Roman"/>
      <w:color w:val="0563C1" w:themeColor="hyperlink"/>
      <w:u w:val="single"/>
    </w:rPr>
  </w:style>
  <w:style w:type="paragraph" w:styleId="TOC1">
    <w:name w:val="toc 1"/>
    <w:basedOn w:val="Normal"/>
    <w:next w:val="Normal"/>
    <w:autoRedefine/>
    <w:uiPriority w:val="39"/>
    <w:unhideWhenUsed/>
    <w:rsid w:val="008E1571"/>
    <w:pPr>
      <w:spacing w:before="360"/>
    </w:pPr>
    <w:rPr>
      <w:rFonts w:asciiTheme="majorHAnsi" w:hAnsiTheme="majorHAnsi"/>
      <w:b/>
      <w:bCs/>
      <w:caps/>
      <w:sz w:val="24"/>
      <w:szCs w:val="24"/>
    </w:rPr>
  </w:style>
  <w:style w:type="table" w:styleId="TableGrid">
    <w:name w:val="Table Grid"/>
    <w:basedOn w:val="TableNormal"/>
    <w:uiPriority w:val="39"/>
    <w:rsid w:val="008E157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ghlight">
    <w:name w:val="searchhighlight"/>
    <w:basedOn w:val="DefaultParagraphFont"/>
    <w:rsid w:val="008E1571"/>
    <w:rPr>
      <w:rFonts w:cs="Times New Roman"/>
    </w:rPr>
  </w:style>
  <w:style w:type="paragraph" w:styleId="TOC3">
    <w:name w:val="toc 3"/>
    <w:basedOn w:val="Normal"/>
    <w:next w:val="Normal"/>
    <w:autoRedefine/>
    <w:uiPriority w:val="39"/>
    <w:unhideWhenUsed/>
    <w:rsid w:val="008E1571"/>
    <w:pPr>
      <w:ind w:left="220"/>
    </w:pPr>
    <w:rPr>
      <w:rFonts w:asciiTheme="minorHAnsi" w:hAnsiTheme="minorHAnsi" w:cs="Calibri"/>
      <w:sz w:val="20"/>
      <w:szCs w:val="20"/>
    </w:rPr>
  </w:style>
  <w:style w:type="paragraph" w:styleId="TOC4">
    <w:name w:val="toc 4"/>
    <w:basedOn w:val="Normal"/>
    <w:next w:val="Normal"/>
    <w:autoRedefine/>
    <w:uiPriority w:val="39"/>
    <w:unhideWhenUsed/>
    <w:rsid w:val="008E1571"/>
    <w:pPr>
      <w:ind w:left="440"/>
    </w:pPr>
    <w:rPr>
      <w:rFonts w:asciiTheme="minorHAnsi" w:hAnsiTheme="minorHAnsi" w:cs="Calibri"/>
      <w:sz w:val="20"/>
      <w:szCs w:val="20"/>
    </w:rPr>
  </w:style>
  <w:style w:type="paragraph" w:styleId="TOC5">
    <w:name w:val="toc 5"/>
    <w:basedOn w:val="Normal"/>
    <w:next w:val="Normal"/>
    <w:autoRedefine/>
    <w:uiPriority w:val="39"/>
    <w:unhideWhenUsed/>
    <w:rsid w:val="008E1571"/>
    <w:pPr>
      <w:ind w:left="660"/>
    </w:pPr>
    <w:rPr>
      <w:rFonts w:asciiTheme="minorHAnsi" w:hAnsiTheme="minorHAnsi" w:cs="Calibri"/>
      <w:sz w:val="20"/>
      <w:szCs w:val="20"/>
    </w:rPr>
  </w:style>
  <w:style w:type="paragraph" w:styleId="TOC6">
    <w:name w:val="toc 6"/>
    <w:basedOn w:val="Normal"/>
    <w:next w:val="Normal"/>
    <w:autoRedefine/>
    <w:uiPriority w:val="39"/>
    <w:unhideWhenUsed/>
    <w:rsid w:val="008E1571"/>
    <w:pPr>
      <w:ind w:left="880"/>
    </w:pPr>
    <w:rPr>
      <w:rFonts w:asciiTheme="minorHAnsi" w:hAnsiTheme="minorHAnsi" w:cs="Calibri"/>
      <w:sz w:val="20"/>
      <w:szCs w:val="20"/>
    </w:rPr>
  </w:style>
  <w:style w:type="paragraph" w:styleId="TOC7">
    <w:name w:val="toc 7"/>
    <w:basedOn w:val="Normal"/>
    <w:next w:val="Normal"/>
    <w:autoRedefine/>
    <w:uiPriority w:val="39"/>
    <w:unhideWhenUsed/>
    <w:rsid w:val="008E1571"/>
    <w:pPr>
      <w:ind w:left="1100"/>
    </w:pPr>
    <w:rPr>
      <w:rFonts w:asciiTheme="minorHAnsi" w:hAnsiTheme="minorHAnsi" w:cs="Calibri"/>
      <w:sz w:val="20"/>
      <w:szCs w:val="20"/>
    </w:rPr>
  </w:style>
  <w:style w:type="paragraph" w:styleId="TOC8">
    <w:name w:val="toc 8"/>
    <w:basedOn w:val="Normal"/>
    <w:next w:val="Normal"/>
    <w:autoRedefine/>
    <w:uiPriority w:val="39"/>
    <w:unhideWhenUsed/>
    <w:rsid w:val="008E1571"/>
    <w:pPr>
      <w:ind w:left="1320"/>
    </w:pPr>
    <w:rPr>
      <w:rFonts w:asciiTheme="minorHAnsi" w:hAnsiTheme="minorHAnsi" w:cs="Calibri"/>
      <w:sz w:val="20"/>
      <w:szCs w:val="20"/>
    </w:rPr>
  </w:style>
  <w:style w:type="paragraph" w:styleId="TOC9">
    <w:name w:val="toc 9"/>
    <w:basedOn w:val="Normal"/>
    <w:next w:val="Normal"/>
    <w:autoRedefine/>
    <w:uiPriority w:val="39"/>
    <w:unhideWhenUsed/>
    <w:rsid w:val="008E1571"/>
    <w:pPr>
      <w:ind w:left="1540"/>
    </w:pPr>
    <w:rPr>
      <w:rFonts w:asciiTheme="minorHAnsi" w:hAnsiTheme="minorHAnsi" w:cs="Calibri"/>
      <w:sz w:val="20"/>
      <w:szCs w:val="20"/>
    </w:rPr>
  </w:style>
  <w:style w:type="paragraph" w:styleId="CommentSubject">
    <w:name w:val="annotation subject"/>
    <w:basedOn w:val="CommentText"/>
    <w:next w:val="CommentText"/>
    <w:link w:val="CommentSubjectChar"/>
    <w:uiPriority w:val="99"/>
    <w:semiHidden/>
    <w:unhideWhenUsed/>
    <w:rsid w:val="008E1571"/>
    <w:pPr>
      <w:widowControl w:val="0"/>
      <w:autoSpaceDE w:val="0"/>
      <w:autoSpaceDN w:val="0"/>
      <w:spacing w:after="0"/>
    </w:pPr>
    <w:rPr>
      <w:rFonts w:ascii="Fira Sans Book" w:hAnsi="Fira Sans Book" w:cs="Fira Sans Book"/>
      <w:b/>
      <w:bCs/>
    </w:rPr>
  </w:style>
  <w:style w:type="character" w:customStyle="1" w:styleId="CommentSubjectChar">
    <w:name w:val="Comment Subject Char"/>
    <w:basedOn w:val="CommentTextChar"/>
    <w:link w:val="CommentSubject"/>
    <w:uiPriority w:val="99"/>
    <w:semiHidden/>
    <w:rsid w:val="008E1571"/>
    <w:rPr>
      <w:rFonts w:ascii="Fira Sans Book" w:eastAsia="Times New Roman" w:hAnsi="Fira Sans Book" w:cs="Fira Sans Book"/>
      <w:b/>
      <w:bCs/>
      <w:sz w:val="20"/>
      <w:szCs w:val="20"/>
    </w:rPr>
  </w:style>
  <w:style w:type="character" w:customStyle="1" w:styleId="UnresolvedMention1">
    <w:name w:val="Unresolved Mention1"/>
    <w:basedOn w:val="DefaultParagraphFont"/>
    <w:uiPriority w:val="99"/>
    <w:semiHidden/>
    <w:unhideWhenUsed/>
    <w:rsid w:val="008E1571"/>
    <w:rPr>
      <w:rFonts w:cs="Times New Roman"/>
      <w:color w:val="605E5C"/>
      <w:shd w:val="clear" w:color="auto" w:fill="E1DFDD"/>
    </w:rPr>
  </w:style>
  <w:style w:type="character" w:styleId="UnresolvedMention">
    <w:name w:val="Unresolved Mention"/>
    <w:basedOn w:val="DefaultParagraphFont"/>
    <w:uiPriority w:val="99"/>
    <w:semiHidden/>
    <w:unhideWhenUsed/>
    <w:rsid w:val="008E1571"/>
    <w:rPr>
      <w:rFonts w:cs="Times New Roman"/>
      <w:color w:val="605E5C"/>
      <w:shd w:val="clear" w:color="auto" w:fill="E1DFDD"/>
    </w:rPr>
  </w:style>
  <w:style w:type="paragraph" w:styleId="Revision">
    <w:name w:val="Revision"/>
    <w:hidden/>
    <w:uiPriority w:val="99"/>
    <w:semiHidden/>
    <w:rsid w:val="008E1571"/>
    <w:pPr>
      <w:spacing w:after="0" w:line="240" w:lineRule="auto"/>
    </w:pPr>
    <w:rPr>
      <w:rFonts w:ascii="Fira Sans Book" w:eastAsia="Times New Roman" w:hAnsi="Fira Sans Book" w:cs="Fira Sans Book"/>
    </w:rPr>
  </w:style>
  <w:style w:type="paragraph" w:customStyle="1" w:styleId="Default">
    <w:name w:val="Default"/>
    <w:rsid w:val="006840DB"/>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ListParagraphChar">
    <w:name w:val="List Paragraph Char"/>
    <w:basedOn w:val="DefaultParagraphFont"/>
    <w:link w:val="ListParagraph"/>
    <w:uiPriority w:val="34"/>
    <w:locked/>
    <w:rsid w:val="006840DB"/>
    <w:rPr>
      <w:rFonts w:ascii="Fira Sans Book" w:eastAsia="Times New Roman" w:hAnsi="Fira Sans Book" w:cs="Fira Sans Book"/>
    </w:rPr>
  </w:style>
  <w:style w:type="table" w:styleId="GridTable2-Accent5">
    <w:name w:val="Grid Table 2 Accent 5"/>
    <w:basedOn w:val="TableNormal"/>
    <w:uiPriority w:val="47"/>
    <w:rsid w:val="00926DB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5">
    <w:name w:val="Grid Table 4 Accent 5"/>
    <w:basedOn w:val="TableNormal"/>
    <w:uiPriority w:val="49"/>
    <w:rsid w:val="00926D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26DB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6">
    <w:name w:val="Grid Table 5 Dark Accent 6"/>
    <w:basedOn w:val="TableNormal"/>
    <w:uiPriority w:val="50"/>
    <w:rsid w:val="00926D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Pa23">
    <w:name w:val="Pa2_3"/>
    <w:basedOn w:val="Default"/>
    <w:next w:val="Default"/>
    <w:uiPriority w:val="99"/>
    <w:rsid w:val="00C05A2D"/>
    <w:pPr>
      <w:spacing w:line="240" w:lineRule="atLeast"/>
    </w:pPr>
    <w:rPr>
      <w:rFonts w:ascii="Fira Sans" w:eastAsiaTheme="minorHAnsi" w:hAnsi="Fira Sans" w:cstheme="minorBidi"/>
      <w:color w:val="auto"/>
    </w:rPr>
  </w:style>
  <w:style w:type="character" w:customStyle="1" w:styleId="A4">
    <w:name w:val="A4"/>
    <w:uiPriority w:val="99"/>
    <w:rsid w:val="00C05A2D"/>
    <w:rPr>
      <w:rFonts w:cs="Fira Sans"/>
      <w:color w:val="484D53"/>
      <w:sz w:val="20"/>
      <w:szCs w:val="20"/>
    </w:rPr>
  </w:style>
  <w:style w:type="table" w:styleId="GridTable4-Accent1">
    <w:name w:val="Grid Table 4 Accent 1"/>
    <w:basedOn w:val="TableNormal"/>
    <w:uiPriority w:val="49"/>
    <w:rsid w:val="00C05A2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5">
    <w:name w:val="Grid Table 6 Colorful Accent 5"/>
    <w:basedOn w:val="TableNormal"/>
    <w:uiPriority w:val="51"/>
    <w:rsid w:val="00C05A2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3">
    <w:name w:val="Grid Table 6 Colorful Accent 3"/>
    <w:basedOn w:val="TableNormal"/>
    <w:uiPriority w:val="51"/>
    <w:rsid w:val="00C05A2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1">
    <w:name w:val="Grid Table 5 Dark Accent 1"/>
    <w:basedOn w:val="TableNormal"/>
    <w:uiPriority w:val="50"/>
    <w:rsid w:val="00C05A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3">
    <w:name w:val="Grid Table 4 Accent 3"/>
    <w:basedOn w:val="TableNormal"/>
    <w:uiPriority w:val="49"/>
    <w:rsid w:val="002E571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Light">
    <w:name w:val="Grid Table Light"/>
    <w:basedOn w:val="TableNormal"/>
    <w:uiPriority w:val="40"/>
    <w:rsid w:val="002E5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7635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421A6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68529">
      <w:bodyDiv w:val="1"/>
      <w:marLeft w:val="0"/>
      <w:marRight w:val="0"/>
      <w:marTop w:val="0"/>
      <w:marBottom w:val="0"/>
      <w:divBdr>
        <w:top w:val="none" w:sz="0" w:space="0" w:color="auto"/>
        <w:left w:val="none" w:sz="0" w:space="0" w:color="auto"/>
        <w:bottom w:val="none" w:sz="0" w:space="0" w:color="auto"/>
        <w:right w:val="none" w:sz="0" w:space="0" w:color="auto"/>
      </w:divBdr>
      <w:divsChild>
        <w:div w:id="2057118970">
          <w:marLeft w:val="547"/>
          <w:marRight w:val="0"/>
          <w:marTop w:val="0"/>
          <w:marBottom w:val="0"/>
          <w:divBdr>
            <w:top w:val="none" w:sz="0" w:space="0" w:color="auto"/>
            <w:left w:val="none" w:sz="0" w:space="0" w:color="auto"/>
            <w:bottom w:val="none" w:sz="0" w:space="0" w:color="auto"/>
            <w:right w:val="none" w:sz="0" w:space="0" w:color="auto"/>
          </w:divBdr>
        </w:div>
      </w:divsChild>
    </w:div>
    <w:div w:id="232086894">
      <w:bodyDiv w:val="1"/>
      <w:marLeft w:val="0"/>
      <w:marRight w:val="0"/>
      <w:marTop w:val="0"/>
      <w:marBottom w:val="0"/>
      <w:divBdr>
        <w:top w:val="none" w:sz="0" w:space="0" w:color="auto"/>
        <w:left w:val="none" w:sz="0" w:space="0" w:color="auto"/>
        <w:bottom w:val="none" w:sz="0" w:space="0" w:color="auto"/>
        <w:right w:val="none" w:sz="0" w:space="0" w:color="auto"/>
      </w:divBdr>
    </w:div>
    <w:div w:id="235819945">
      <w:bodyDiv w:val="1"/>
      <w:marLeft w:val="0"/>
      <w:marRight w:val="0"/>
      <w:marTop w:val="0"/>
      <w:marBottom w:val="0"/>
      <w:divBdr>
        <w:top w:val="none" w:sz="0" w:space="0" w:color="auto"/>
        <w:left w:val="none" w:sz="0" w:space="0" w:color="auto"/>
        <w:bottom w:val="none" w:sz="0" w:space="0" w:color="auto"/>
        <w:right w:val="none" w:sz="0" w:space="0" w:color="auto"/>
      </w:divBdr>
    </w:div>
    <w:div w:id="56101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kelmsolutions.com/"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wkelmsolutions.com/" TargetMode="External"/><Relationship Id="rId2" Type="http://schemas.openxmlformats.org/officeDocument/2006/relationships/hyperlink" Target="http://www.wkelmsolutions.com/" TargetMode="External"/><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98C704ED315CC45A2AB0131F825D0DF" ma:contentTypeVersion="15" ma:contentTypeDescription="Create a new document." ma:contentTypeScope="" ma:versionID="baf793f104ba3fd3269468552b955e17">
  <xsd:schema xmlns:xsd="http://www.w3.org/2001/XMLSchema" xmlns:xs="http://www.w3.org/2001/XMLSchema" xmlns:p="http://schemas.microsoft.com/office/2006/metadata/properties" xmlns:ns1="http://schemas.microsoft.com/sharepoint/v3" xmlns:ns3="8bb5f9f8-858a-4283-a3cd-178e48f1c55c" xmlns:ns4="b1aa6450-21fc-47e5-b3a3-33b46f561092" targetNamespace="http://schemas.microsoft.com/office/2006/metadata/properties" ma:root="true" ma:fieldsID="6dbef0eeaa91c0dad3345017eea7e25c" ns1:_="" ns3:_="" ns4:_="">
    <xsd:import namespace="http://schemas.microsoft.com/sharepoint/v3"/>
    <xsd:import namespace="8bb5f9f8-858a-4283-a3cd-178e48f1c55c"/>
    <xsd:import namespace="b1aa6450-21fc-47e5-b3a3-33b46f56109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b5f9f8-858a-4283-a3cd-178e48f1c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aa6450-21fc-47e5-b3a3-33b46f56109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1799B-6F34-472A-A560-52725828E40B}">
  <ds:schemaRefs>
    <ds:schemaRef ds:uri="http://schemas.openxmlformats.org/officeDocument/2006/bibliography"/>
  </ds:schemaRefs>
</ds:datastoreItem>
</file>

<file path=customXml/itemProps2.xml><?xml version="1.0" encoding="utf-8"?>
<ds:datastoreItem xmlns:ds="http://schemas.openxmlformats.org/officeDocument/2006/customXml" ds:itemID="{FE1A17E4-B880-47EA-9D0B-0AB914B356AD}">
  <ds:schemaRefs>
    <ds:schemaRef ds:uri="http://schemas.microsoft.com/sharepoint/v3/contenttype/forms"/>
  </ds:schemaRefs>
</ds:datastoreItem>
</file>

<file path=customXml/itemProps3.xml><?xml version="1.0" encoding="utf-8"?>
<ds:datastoreItem xmlns:ds="http://schemas.openxmlformats.org/officeDocument/2006/customXml" ds:itemID="{E1273C39-937F-4124-9604-79FFD3B4D48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0861A3E-F311-4698-8627-F4565C948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b5f9f8-858a-4283-a3cd-178e48f1c55c"/>
    <ds:schemaRef ds:uri="b1aa6450-21fc-47e5-b3a3-33b46f561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2157</Words>
  <Characters>12295</Characters>
  <Application>Microsoft Office Word</Application>
  <DocSecurity>0</DocSecurity>
  <Lines>102</Lines>
  <Paragraphs>28</Paragraphs>
  <ScaleCrop>false</ScaleCrop>
  <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Andrews, David</dc:creator>
  <cp:keywords/>
  <dc:description/>
  <cp:lastModifiedBy>Cavanagh, Kalena</cp:lastModifiedBy>
  <cp:revision>6</cp:revision>
  <dcterms:created xsi:type="dcterms:W3CDTF">2024-11-12T15:49:00Z</dcterms:created>
  <dcterms:modified xsi:type="dcterms:W3CDTF">2024-11-12T15:53:00Z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0x010100398C704ED315CC45A2AB0131F825D0DF</vt:lpwstr>
  </property>
  <property fmtid="{D5CDD505-2E9C-101B-9397-08002B2CF9AE}" pid="3" name="TaxKeyword">
    <vt:lpwstr/>
  </property>
  <property fmtid="{D5CDD505-2E9C-101B-9397-08002B2CF9AE}" pid="4" name="wkDataClassification">
    <vt:lpwstr>2;#Internal Use|2c1e06e0-0f3e-4aeb-9abd-c60729ea4a6a</vt:lpwstr>
  </property>
  <property fmtid="{D5CDD505-2E9C-101B-9397-08002B2CF9AE}" pid="5" name="wkBusinessUnit">
    <vt:lpwstr>1;#Wolters Kluwer|c6de2e8f-9998-4f1a-aad9-e3ee3092dfa8</vt:lpwstr>
  </property>
  <property fmtid="{D5CDD505-2E9C-101B-9397-08002B2CF9AE}" pid="6" name="wkLanguage">
    <vt:lpwstr>3;#English|e9b6ca9b-76c3-4d5f-80e2-f4d3e01d635b</vt:lpwstr>
  </property>
</Properties>
</file>